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3A82A" w14:textId="77777777" w:rsidR="002A10DD" w:rsidRDefault="002A10DD" w:rsidP="00FA163C">
      <w:pPr>
        <w:shd w:val="clear" w:color="auto" w:fill="FFFFFF"/>
        <w:spacing w:after="30" w:line="285" w:lineRule="atLeast"/>
        <w:ind w:right="1500"/>
        <w:outlineLvl w:val="2"/>
        <w:rPr>
          <w:rFonts w:asciiTheme="minorBidi" w:eastAsia="Times New Roman" w:hAnsiTheme="minorBidi" w:cs="B Zar"/>
          <w:b/>
          <w:bCs/>
          <w:sz w:val="32"/>
          <w:szCs w:val="32"/>
          <w:rtl/>
        </w:rPr>
      </w:pPr>
      <w:bookmarkStart w:id="0" w:name="_GoBack"/>
      <w:bookmarkEnd w:id="0"/>
    </w:p>
    <w:p w14:paraId="69773CAE" w14:textId="77777777" w:rsidR="002A10DD" w:rsidRDefault="002A10DD" w:rsidP="00E42C05">
      <w:pPr>
        <w:shd w:val="clear" w:color="auto" w:fill="FFFFFF"/>
        <w:spacing w:after="30" w:line="285" w:lineRule="atLeast"/>
        <w:ind w:right="1500"/>
        <w:jc w:val="right"/>
        <w:outlineLvl w:val="2"/>
        <w:rPr>
          <w:rFonts w:asciiTheme="minorBidi" w:eastAsia="Times New Roman" w:hAnsiTheme="minorBidi" w:cs="B Zar"/>
          <w:b/>
          <w:bCs/>
          <w:sz w:val="32"/>
          <w:szCs w:val="32"/>
          <w:rtl/>
        </w:rPr>
      </w:pPr>
    </w:p>
    <w:p w14:paraId="58E36DB0" w14:textId="77777777" w:rsidR="002A10DD" w:rsidRPr="002A10DD" w:rsidRDefault="002A10DD" w:rsidP="002A10DD">
      <w:pPr>
        <w:bidi/>
        <w:rPr>
          <w:rFonts w:ascii="Arial" w:eastAsia="Calibri" w:hAnsi="Arial" w:cs="Arial"/>
          <w:b/>
          <w:bCs/>
          <w:sz w:val="28"/>
          <w:szCs w:val="28"/>
          <w:rtl/>
          <w:lang w:bidi="fa-IR"/>
        </w:rPr>
      </w:pPr>
      <w:r w:rsidRPr="002A10DD">
        <w:rPr>
          <w:rFonts w:ascii="Arial" w:eastAsia="Calibri" w:hAnsi="Arial" w:cs="Arial" w:hint="cs"/>
          <w:b/>
          <w:bCs/>
          <w:sz w:val="28"/>
          <w:szCs w:val="28"/>
          <w:rtl/>
          <w:lang w:bidi="fa-IR"/>
        </w:rPr>
        <w:t>نرگس شمس علیزاده</w:t>
      </w:r>
    </w:p>
    <w:p w14:paraId="27F3DFD1" w14:textId="77777777" w:rsidR="002A10DD" w:rsidRPr="002A10DD" w:rsidRDefault="002A10DD" w:rsidP="002A10DD">
      <w:pPr>
        <w:bidi/>
        <w:rPr>
          <w:rFonts w:ascii="Arial" w:eastAsia="Calibri" w:hAnsi="Arial" w:cs="Arial"/>
          <w:sz w:val="28"/>
          <w:szCs w:val="28"/>
          <w:rtl/>
          <w:lang w:bidi="fa-IR"/>
        </w:rPr>
      </w:pPr>
      <w:r w:rsidRPr="002A10DD">
        <w:rPr>
          <w:rFonts w:ascii="Arial" w:eastAsia="Calibri" w:hAnsi="Arial" w:cs="Arial"/>
          <w:sz w:val="28"/>
          <w:szCs w:val="28"/>
          <w:rtl/>
          <w:lang w:bidi="fa-IR"/>
        </w:rPr>
        <w:t xml:space="preserve"> متولد </w:t>
      </w:r>
      <w:r w:rsidRPr="002A10DD">
        <w:rPr>
          <w:rFonts w:ascii="Arial" w:eastAsia="Calibri" w:hAnsi="Arial" w:cs="Arial" w:hint="cs"/>
          <w:sz w:val="28"/>
          <w:szCs w:val="28"/>
          <w:rtl/>
          <w:lang w:bidi="fa-IR"/>
        </w:rPr>
        <w:t>5</w:t>
      </w:r>
      <w:r w:rsidRPr="002A10DD">
        <w:rPr>
          <w:rFonts w:ascii="Arial" w:eastAsia="Calibri" w:hAnsi="Arial" w:cs="Arial"/>
          <w:sz w:val="28"/>
          <w:szCs w:val="28"/>
          <w:rtl/>
          <w:lang w:bidi="fa-IR"/>
        </w:rPr>
        <w:t>/</w:t>
      </w:r>
      <w:r w:rsidRPr="002A10DD">
        <w:rPr>
          <w:rFonts w:ascii="Arial" w:eastAsia="Calibri" w:hAnsi="Arial" w:cs="Arial" w:hint="cs"/>
          <w:sz w:val="28"/>
          <w:szCs w:val="28"/>
          <w:rtl/>
          <w:lang w:bidi="fa-IR"/>
        </w:rPr>
        <w:t>5</w:t>
      </w:r>
      <w:r w:rsidRPr="002A10DD">
        <w:rPr>
          <w:rFonts w:ascii="Arial" w:eastAsia="Calibri" w:hAnsi="Arial" w:cs="Arial"/>
          <w:sz w:val="28"/>
          <w:szCs w:val="28"/>
          <w:rtl/>
          <w:lang w:bidi="fa-IR"/>
        </w:rPr>
        <w:t>/1</w:t>
      </w:r>
      <w:r w:rsidRPr="002A10DD">
        <w:rPr>
          <w:rFonts w:ascii="Arial" w:eastAsia="Calibri" w:hAnsi="Arial" w:cs="Arial" w:hint="cs"/>
          <w:sz w:val="28"/>
          <w:szCs w:val="28"/>
          <w:rtl/>
          <w:lang w:bidi="fa-IR"/>
        </w:rPr>
        <w:t>351</w:t>
      </w:r>
      <w:r w:rsidRPr="002A10DD">
        <w:rPr>
          <w:rFonts w:ascii="Arial" w:eastAsia="Calibri" w:hAnsi="Arial" w:cs="Arial"/>
          <w:sz w:val="28"/>
          <w:szCs w:val="28"/>
          <w:rtl/>
          <w:lang w:bidi="fa-IR"/>
        </w:rPr>
        <w:t xml:space="preserve"> </w:t>
      </w:r>
    </w:p>
    <w:p w14:paraId="51DE1776" w14:textId="77777777" w:rsidR="002A10DD" w:rsidRPr="002A10DD" w:rsidRDefault="002A10DD" w:rsidP="002A10DD">
      <w:pPr>
        <w:bidi/>
        <w:rPr>
          <w:rFonts w:ascii="Arial" w:eastAsia="Calibri" w:hAnsi="Arial" w:cs="Arial"/>
          <w:sz w:val="28"/>
          <w:szCs w:val="28"/>
          <w:rtl/>
          <w:lang w:bidi="fa-IR"/>
        </w:rPr>
      </w:pPr>
      <w:r w:rsidRPr="002A10DD">
        <w:rPr>
          <w:rFonts w:ascii="Arial" w:eastAsia="Calibri" w:hAnsi="Arial" w:cs="Arial"/>
          <w:sz w:val="28"/>
          <w:szCs w:val="28"/>
          <w:rtl/>
          <w:lang w:bidi="fa-IR"/>
        </w:rPr>
        <w:t>وضعیت شغلی: هیئت علمی رسمی-قطعی</w:t>
      </w:r>
    </w:p>
    <w:p w14:paraId="5036EF18" w14:textId="77777777" w:rsidR="002A10DD" w:rsidRPr="002A10DD" w:rsidRDefault="002A10DD" w:rsidP="002A10DD">
      <w:pPr>
        <w:bidi/>
        <w:rPr>
          <w:rFonts w:ascii="Arial" w:eastAsia="Calibri" w:hAnsi="Arial" w:cs="Arial"/>
          <w:sz w:val="28"/>
          <w:szCs w:val="28"/>
          <w:rtl/>
          <w:lang w:bidi="fa-IR"/>
        </w:rPr>
      </w:pPr>
      <w:r w:rsidRPr="002A10DD">
        <w:rPr>
          <w:rFonts w:ascii="Arial" w:eastAsia="Calibri" w:hAnsi="Arial" w:cs="Arial"/>
          <w:sz w:val="28"/>
          <w:szCs w:val="28"/>
          <w:rtl/>
          <w:lang w:bidi="fa-IR"/>
        </w:rPr>
        <w:t xml:space="preserve">رشته تحصیلی: </w:t>
      </w:r>
      <w:r w:rsidRPr="002A10DD">
        <w:rPr>
          <w:rFonts w:ascii="Arial" w:eastAsia="Calibri" w:hAnsi="Arial" w:cs="Arial" w:hint="cs"/>
          <w:sz w:val="28"/>
          <w:szCs w:val="28"/>
          <w:rtl/>
          <w:lang w:bidi="fa-IR"/>
        </w:rPr>
        <w:t>روانپزشکی</w:t>
      </w:r>
    </w:p>
    <w:p w14:paraId="667F54C4" w14:textId="77777777" w:rsidR="002A10DD" w:rsidRPr="002A10DD" w:rsidRDefault="002A10DD" w:rsidP="002A10DD">
      <w:pPr>
        <w:bidi/>
        <w:rPr>
          <w:rFonts w:ascii="Arial" w:eastAsia="Calibri" w:hAnsi="Arial" w:cs="Arial"/>
          <w:sz w:val="28"/>
          <w:szCs w:val="28"/>
          <w:rtl/>
          <w:lang w:bidi="fa-IR"/>
        </w:rPr>
      </w:pPr>
    </w:p>
    <w:p w14:paraId="3DE3D65E" w14:textId="77777777" w:rsidR="002A10DD" w:rsidRPr="002A10DD" w:rsidRDefault="002A10DD" w:rsidP="002A10DD">
      <w:pPr>
        <w:bidi/>
        <w:rPr>
          <w:rFonts w:ascii="Arial" w:eastAsia="Calibri" w:hAnsi="Arial" w:cs="Arial"/>
          <w:b/>
          <w:bCs/>
          <w:i/>
          <w:iCs/>
          <w:sz w:val="28"/>
          <w:szCs w:val="28"/>
          <w:u w:val="single"/>
          <w:rtl/>
          <w:lang w:bidi="fa-IR"/>
        </w:rPr>
      </w:pPr>
      <w:r w:rsidRPr="002A10DD">
        <w:rPr>
          <w:rFonts w:ascii="Arial" w:eastAsia="Calibri" w:hAnsi="Arial" w:cs="Arial"/>
          <w:b/>
          <w:bCs/>
          <w:i/>
          <w:iCs/>
          <w:sz w:val="28"/>
          <w:szCs w:val="28"/>
          <w:u w:val="single"/>
          <w:rtl/>
          <w:lang w:bidi="fa-IR"/>
        </w:rPr>
        <w:t>سوابق تحصیلی :</w:t>
      </w:r>
    </w:p>
    <w:p w14:paraId="68A3B4F4" w14:textId="77777777" w:rsidR="002A10DD" w:rsidRPr="002A10DD" w:rsidRDefault="002A10DD" w:rsidP="002A10DD">
      <w:pPr>
        <w:bidi/>
        <w:rPr>
          <w:rFonts w:ascii="Arial" w:eastAsia="Calibri" w:hAnsi="Arial" w:cs="Arial"/>
          <w:sz w:val="28"/>
          <w:szCs w:val="28"/>
          <w:rtl/>
          <w:lang w:bidi="fa-IR"/>
        </w:rPr>
      </w:pPr>
      <w:r w:rsidRPr="002A10DD">
        <w:rPr>
          <w:rFonts w:ascii="Arial" w:eastAsia="Calibri" w:hAnsi="Arial" w:cs="Arial"/>
          <w:sz w:val="28"/>
          <w:szCs w:val="28"/>
          <w:rtl/>
          <w:lang w:bidi="fa-IR"/>
        </w:rPr>
        <w:t>پزشکی عمومی دانشگاه علوم پزشکی کرمانشاه سال 137</w:t>
      </w:r>
      <w:r w:rsidRPr="002A10DD">
        <w:rPr>
          <w:rFonts w:ascii="Arial" w:eastAsia="Calibri" w:hAnsi="Arial" w:cs="Arial" w:hint="cs"/>
          <w:sz w:val="28"/>
          <w:szCs w:val="28"/>
          <w:rtl/>
          <w:lang w:bidi="fa-IR"/>
        </w:rPr>
        <w:t xml:space="preserve">5 </w:t>
      </w:r>
    </w:p>
    <w:p w14:paraId="6B61E88D" w14:textId="77777777" w:rsidR="002A10DD" w:rsidRPr="002A10DD" w:rsidRDefault="002A10DD" w:rsidP="002A10DD">
      <w:pPr>
        <w:bidi/>
        <w:rPr>
          <w:rFonts w:ascii="Arial" w:eastAsia="Calibri" w:hAnsi="Arial" w:cs="Arial"/>
          <w:sz w:val="28"/>
          <w:szCs w:val="28"/>
          <w:rtl/>
          <w:lang w:bidi="fa-IR"/>
        </w:rPr>
      </w:pPr>
      <w:r w:rsidRPr="002A10DD">
        <w:rPr>
          <w:rFonts w:ascii="Arial" w:eastAsia="Calibri" w:hAnsi="Arial" w:cs="Arial"/>
          <w:sz w:val="28"/>
          <w:szCs w:val="28"/>
          <w:rtl/>
          <w:lang w:bidi="fa-IR"/>
        </w:rPr>
        <w:t xml:space="preserve">بورد تخصصی </w:t>
      </w:r>
      <w:r w:rsidRPr="002A10DD">
        <w:rPr>
          <w:rFonts w:ascii="Arial" w:eastAsia="Calibri" w:hAnsi="Arial" w:cs="Arial" w:hint="cs"/>
          <w:sz w:val="28"/>
          <w:szCs w:val="28"/>
          <w:rtl/>
          <w:lang w:bidi="fa-IR"/>
        </w:rPr>
        <w:t>اعصاب و روان</w:t>
      </w:r>
      <w:r w:rsidRPr="002A10DD">
        <w:rPr>
          <w:rFonts w:ascii="Arial" w:eastAsia="Calibri" w:hAnsi="Arial" w:cs="Arial"/>
          <w:sz w:val="28"/>
          <w:szCs w:val="28"/>
          <w:rtl/>
          <w:lang w:bidi="fa-IR"/>
        </w:rPr>
        <w:t xml:space="preserve">: دانشگاه علوم پزشکی </w:t>
      </w:r>
      <w:r w:rsidRPr="002A10DD">
        <w:rPr>
          <w:rFonts w:ascii="Arial" w:eastAsia="Calibri" w:hAnsi="Arial" w:cs="Arial" w:hint="cs"/>
          <w:sz w:val="28"/>
          <w:szCs w:val="28"/>
          <w:rtl/>
          <w:lang w:bidi="fa-IR"/>
        </w:rPr>
        <w:t>ایران</w:t>
      </w:r>
      <w:r w:rsidRPr="002A10DD">
        <w:rPr>
          <w:rFonts w:ascii="Arial" w:eastAsia="Calibri" w:hAnsi="Arial" w:cs="Arial"/>
          <w:sz w:val="28"/>
          <w:szCs w:val="28"/>
          <w:rtl/>
          <w:lang w:bidi="fa-IR"/>
        </w:rPr>
        <w:t xml:space="preserve"> سال 13</w:t>
      </w:r>
      <w:r w:rsidRPr="002A10DD">
        <w:rPr>
          <w:rFonts w:ascii="Arial" w:eastAsia="Calibri" w:hAnsi="Arial" w:cs="Arial" w:hint="cs"/>
          <w:sz w:val="28"/>
          <w:szCs w:val="28"/>
          <w:rtl/>
          <w:lang w:bidi="fa-IR"/>
        </w:rPr>
        <w:t>79</w:t>
      </w:r>
    </w:p>
    <w:p w14:paraId="2623695A" w14:textId="77777777" w:rsidR="002A10DD" w:rsidRPr="002A10DD" w:rsidRDefault="002A10DD" w:rsidP="002A10DD">
      <w:pPr>
        <w:bidi/>
        <w:rPr>
          <w:rFonts w:ascii="Arial" w:eastAsia="Calibri" w:hAnsi="Arial" w:cs="Arial"/>
          <w:sz w:val="28"/>
          <w:szCs w:val="28"/>
          <w:rtl/>
          <w:lang w:bidi="fa-IR"/>
        </w:rPr>
      </w:pPr>
    </w:p>
    <w:p w14:paraId="378D6C8D" w14:textId="77777777" w:rsidR="002A10DD" w:rsidRPr="002A10DD" w:rsidRDefault="002A10DD" w:rsidP="002A10DD">
      <w:pPr>
        <w:bidi/>
        <w:rPr>
          <w:rFonts w:ascii="Arial" w:eastAsia="Calibri" w:hAnsi="Arial" w:cs="Arial"/>
          <w:b/>
          <w:bCs/>
          <w:i/>
          <w:iCs/>
          <w:sz w:val="28"/>
          <w:szCs w:val="28"/>
          <w:u w:val="single"/>
          <w:rtl/>
          <w:lang w:bidi="fa-IR"/>
        </w:rPr>
      </w:pPr>
      <w:r w:rsidRPr="002A10DD">
        <w:rPr>
          <w:rFonts w:ascii="Arial" w:eastAsia="Calibri" w:hAnsi="Arial" w:cs="Arial"/>
          <w:b/>
          <w:bCs/>
          <w:i/>
          <w:iCs/>
          <w:sz w:val="28"/>
          <w:szCs w:val="28"/>
          <w:u w:val="single"/>
          <w:rtl/>
          <w:lang w:bidi="fa-IR"/>
        </w:rPr>
        <w:t>سوابق شغلی:</w:t>
      </w:r>
    </w:p>
    <w:p w14:paraId="478A224E" w14:textId="77777777" w:rsidR="002A10DD" w:rsidRPr="002A10DD" w:rsidRDefault="002A10DD" w:rsidP="002A10DD">
      <w:pPr>
        <w:bidi/>
        <w:rPr>
          <w:rFonts w:ascii="Arial" w:eastAsia="Calibri" w:hAnsi="Arial" w:cs="Arial"/>
          <w:i/>
          <w:iCs/>
          <w:sz w:val="28"/>
          <w:szCs w:val="28"/>
          <w:rtl/>
          <w:lang w:bidi="fa-IR"/>
        </w:rPr>
      </w:pPr>
    </w:p>
    <w:p w14:paraId="1952F64F" w14:textId="77777777" w:rsidR="002A10DD" w:rsidRPr="002A10DD" w:rsidRDefault="002A10DD" w:rsidP="002A10DD">
      <w:pPr>
        <w:bidi/>
        <w:rPr>
          <w:rFonts w:ascii="Arial" w:eastAsia="Calibri" w:hAnsi="Arial" w:cs="Arial"/>
          <w:sz w:val="28"/>
          <w:szCs w:val="28"/>
          <w:rtl/>
          <w:lang w:bidi="fa-IR"/>
        </w:rPr>
      </w:pPr>
      <w:r w:rsidRPr="002A10DD">
        <w:rPr>
          <w:rFonts w:ascii="Arial" w:eastAsia="Calibri" w:hAnsi="Arial" w:cs="Arial" w:hint="cs"/>
          <w:i/>
          <w:iCs/>
          <w:sz w:val="28"/>
          <w:szCs w:val="28"/>
          <w:rtl/>
          <w:lang w:bidi="fa-IR"/>
        </w:rPr>
        <w:t>وزارت بهداشت و درمان  دفتر پیشگیری و درمان سومصرف مواد 1379 تا 1382</w:t>
      </w:r>
      <w:r w:rsidRPr="002A10DD">
        <w:rPr>
          <w:rFonts w:ascii="Arial" w:eastAsia="Calibri" w:hAnsi="Arial" w:cs="Arial"/>
          <w:sz w:val="28"/>
          <w:szCs w:val="28"/>
          <w:rtl/>
          <w:lang w:bidi="fa-IR"/>
        </w:rPr>
        <w:t xml:space="preserve"> </w:t>
      </w:r>
      <w:r w:rsidRPr="002A10DD">
        <w:rPr>
          <w:rFonts w:ascii="Arial" w:eastAsia="Calibri" w:hAnsi="Arial" w:cs="Arial" w:hint="cs"/>
          <w:sz w:val="28"/>
          <w:szCs w:val="28"/>
          <w:rtl/>
          <w:lang w:bidi="fa-IR"/>
        </w:rPr>
        <w:t>(ضریب کا)</w:t>
      </w:r>
    </w:p>
    <w:p w14:paraId="1EC004BA" w14:textId="77777777" w:rsidR="002A10DD" w:rsidRPr="002A10DD" w:rsidRDefault="002A10DD" w:rsidP="002A10DD">
      <w:pPr>
        <w:bidi/>
        <w:rPr>
          <w:rFonts w:ascii="Arial" w:eastAsia="Calibri" w:hAnsi="Arial" w:cs="Arial"/>
          <w:b/>
          <w:bCs/>
          <w:i/>
          <w:iCs/>
          <w:sz w:val="28"/>
          <w:szCs w:val="28"/>
          <w:rtl/>
          <w:lang w:bidi="fa-IR"/>
        </w:rPr>
      </w:pPr>
      <w:r w:rsidRPr="002A10DD">
        <w:rPr>
          <w:rFonts w:ascii="Arial" w:eastAsia="Calibri" w:hAnsi="Arial" w:cs="Arial"/>
          <w:sz w:val="28"/>
          <w:szCs w:val="28"/>
          <w:rtl/>
          <w:lang w:bidi="fa-IR"/>
        </w:rPr>
        <w:t xml:space="preserve"> دانشگاه  علوم پزشکی کردستان سال 1382</w:t>
      </w:r>
      <w:r w:rsidRPr="002A10DD">
        <w:rPr>
          <w:rFonts w:ascii="Arial" w:eastAsia="Calibri" w:hAnsi="Arial" w:cs="Arial" w:hint="cs"/>
          <w:sz w:val="28"/>
          <w:szCs w:val="28"/>
          <w:rtl/>
          <w:lang w:bidi="fa-IR"/>
        </w:rPr>
        <w:t xml:space="preserve"> تا 1386(ضریب کا)</w:t>
      </w:r>
    </w:p>
    <w:p w14:paraId="478206BF" w14:textId="77777777" w:rsidR="002A10DD" w:rsidRPr="002A10DD" w:rsidRDefault="002A10DD" w:rsidP="002A10DD">
      <w:pPr>
        <w:bidi/>
        <w:rPr>
          <w:rFonts w:ascii="Arial" w:eastAsia="Calibri" w:hAnsi="Arial" w:cs="Arial"/>
          <w:sz w:val="28"/>
          <w:szCs w:val="28"/>
          <w:rtl/>
          <w:lang w:bidi="fa-IR"/>
        </w:rPr>
      </w:pPr>
      <w:r w:rsidRPr="002A10DD">
        <w:rPr>
          <w:rFonts w:ascii="Arial" w:eastAsia="Calibri" w:hAnsi="Arial" w:cs="Arial"/>
          <w:sz w:val="28"/>
          <w:szCs w:val="28"/>
          <w:rtl/>
          <w:lang w:bidi="fa-IR"/>
        </w:rPr>
        <w:t>دانشگاه  علوم پزشکی کردستان 13</w:t>
      </w:r>
      <w:r w:rsidRPr="002A10DD">
        <w:rPr>
          <w:rFonts w:ascii="Arial" w:eastAsia="Calibri" w:hAnsi="Arial" w:cs="Arial" w:hint="cs"/>
          <w:sz w:val="28"/>
          <w:szCs w:val="28"/>
          <w:rtl/>
          <w:lang w:bidi="fa-IR"/>
        </w:rPr>
        <w:t>86</w:t>
      </w:r>
      <w:r w:rsidRPr="002A10DD">
        <w:rPr>
          <w:rFonts w:ascii="Arial" w:eastAsia="Calibri" w:hAnsi="Arial" w:cs="Arial"/>
          <w:sz w:val="28"/>
          <w:szCs w:val="28"/>
          <w:rtl/>
          <w:lang w:bidi="fa-IR"/>
        </w:rPr>
        <w:t xml:space="preserve"> تا 1393</w:t>
      </w:r>
      <w:r w:rsidRPr="002A10DD">
        <w:rPr>
          <w:rFonts w:ascii="Arial" w:eastAsia="Calibri" w:hAnsi="Arial" w:cs="Arial" w:hint="cs"/>
          <w:sz w:val="28"/>
          <w:szCs w:val="28"/>
          <w:rtl/>
          <w:lang w:bidi="fa-IR"/>
        </w:rPr>
        <w:t>(</w:t>
      </w:r>
      <w:r w:rsidRPr="002A10DD">
        <w:rPr>
          <w:rFonts w:ascii="Arial" w:eastAsia="Calibri" w:hAnsi="Arial" w:cs="Arial"/>
          <w:sz w:val="28"/>
          <w:szCs w:val="28"/>
          <w:rtl/>
          <w:lang w:bidi="fa-IR"/>
        </w:rPr>
        <w:t xml:space="preserve">استادیار </w:t>
      </w:r>
      <w:r w:rsidRPr="002A10DD">
        <w:rPr>
          <w:rFonts w:ascii="Arial" w:eastAsia="Calibri" w:hAnsi="Arial" w:cs="Arial" w:hint="cs"/>
          <w:sz w:val="28"/>
          <w:szCs w:val="28"/>
          <w:rtl/>
          <w:lang w:bidi="fa-IR"/>
        </w:rPr>
        <w:t>روانپزشکی)</w:t>
      </w:r>
    </w:p>
    <w:p w14:paraId="6249A98C" w14:textId="77777777" w:rsidR="002A10DD" w:rsidRPr="002A10DD" w:rsidRDefault="002A10DD" w:rsidP="002A10DD">
      <w:pPr>
        <w:bidi/>
        <w:rPr>
          <w:rFonts w:ascii="Arial" w:eastAsia="Calibri" w:hAnsi="Arial" w:cs="Arial"/>
          <w:sz w:val="28"/>
          <w:szCs w:val="28"/>
          <w:rtl/>
          <w:lang w:bidi="fa-IR"/>
        </w:rPr>
      </w:pPr>
      <w:r w:rsidRPr="002A10DD">
        <w:rPr>
          <w:rFonts w:ascii="Arial" w:eastAsia="Calibri" w:hAnsi="Arial" w:cs="Arial"/>
          <w:sz w:val="28"/>
          <w:szCs w:val="28"/>
          <w:rtl/>
          <w:lang w:bidi="fa-IR"/>
        </w:rPr>
        <w:t>دانشگاه  علوم پزشکی کردستان از سال 1393</w:t>
      </w:r>
      <w:r w:rsidRPr="002A10DD">
        <w:rPr>
          <w:rFonts w:ascii="Arial" w:eastAsia="Calibri" w:hAnsi="Arial" w:cs="Arial" w:hint="cs"/>
          <w:sz w:val="28"/>
          <w:szCs w:val="28"/>
          <w:rtl/>
          <w:lang w:bidi="fa-IR"/>
        </w:rPr>
        <w:t>(</w:t>
      </w:r>
      <w:r w:rsidRPr="002A10DD">
        <w:rPr>
          <w:rFonts w:ascii="Arial" w:eastAsia="Calibri" w:hAnsi="Arial" w:cs="Arial"/>
          <w:sz w:val="28"/>
          <w:szCs w:val="28"/>
          <w:rtl/>
          <w:lang w:bidi="fa-IR"/>
        </w:rPr>
        <w:t>دانشیار</w:t>
      </w:r>
      <w:r w:rsidRPr="002A10DD">
        <w:rPr>
          <w:rFonts w:ascii="Arial" w:eastAsia="Calibri" w:hAnsi="Arial" w:cs="Arial" w:hint="cs"/>
          <w:sz w:val="28"/>
          <w:szCs w:val="28"/>
          <w:rtl/>
          <w:lang w:bidi="fa-IR"/>
        </w:rPr>
        <w:t xml:space="preserve"> روانپزشکی)</w:t>
      </w:r>
    </w:p>
    <w:p w14:paraId="3EFA49BC" w14:textId="77777777" w:rsidR="002A10DD" w:rsidRPr="002A10DD" w:rsidRDefault="002A10DD" w:rsidP="002A10DD">
      <w:pPr>
        <w:bidi/>
        <w:rPr>
          <w:rFonts w:ascii="Arial" w:eastAsia="Calibri" w:hAnsi="Arial" w:cs="Arial"/>
          <w:sz w:val="28"/>
          <w:szCs w:val="28"/>
          <w:rtl/>
          <w:lang w:bidi="fa-IR"/>
        </w:rPr>
      </w:pPr>
    </w:p>
    <w:p w14:paraId="22EB7E07" w14:textId="77777777" w:rsidR="002A10DD" w:rsidRPr="002A10DD" w:rsidRDefault="002A10DD" w:rsidP="002A10DD">
      <w:pPr>
        <w:bidi/>
        <w:rPr>
          <w:rFonts w:ascii="Arial" w:eastAsia="Calibri" w:hAnsi="Arial" w:cs="Arial"/>
          <w:sz w:val="28"/>
          <w:szCs w:val="28"/>
          <w:rtl/>
          <w:lang w:bidi="fa-IR"/>
        </w:rPr>
      </w:pPr>
      <w:r w:rsidRPr="002A10DD">
        <w:rPr>
          <w:rFonts w:ascii="Arial" w:eastAsia="Calibri" w:hAnsi="Arial" w:cs="Arial" w:hint="cs"/>
          <w:b/>
          <w:bCs/>
          <w:i/>
          <w:iCs/>
          <w:sz w:val="28"/>
          <w:szCs w:val="28"/>
          <w:u w:val="single"/>
          <w:rtl/>
          <w:lang w:bidi="fa-IR"/>
        </w:rPr>
        <w:t>سوابق</w:t>
      </w:r>
      <w:r w:rsidRPr="002A10DD">
        <w:rPr>
          <w:rFonts w:ascii="Arial" w:eastAsia="Calibri" w:hAnsi="Arial" w:cs="Arial"/>
          <w:b/>
          <w:bCs/>
          <w:i/>
          <w:iCs/>
          <w:sz w:val="28"/>
          <w:szCs w:val="28"/>
          <w:u w:val="single"/>
          <w:rtl/>
          <w:lang w:bidi="fa-IR"/>
        </w:rPr>
        <w:t xml:space="preserve"> اجرایی : </w:t>
      </w:r>
    </w:p>
    <w:p w14:paraId="3F4E8605" w14:textId="77777777" w:rsidR="002A10DD" w:rsidRPr="002A10DD" w:rsidRDefault="002A10DD" w:rsidP="002A10DD">
      <w:pPr>
        <w:bidi/>
        <w:rPr>
          <w:rFonts w:ascii="Arial" w:eastAsia="Calibri" w:hAnsi="Arial" w:cs="Arial"/>
          <w:sz w:val="28"/>
          <w:szCs w:val="28"/>
          <w:rtl/>
          <w:lang w:bidi="fa-IR"/>
        </w:rPr>
      </w:pPr>
      <w:r w:rsidRPr="002A10DD">
        <w:rPr>
          <w:rFonts w:ascii="Arial" w:eastAsia="Calibri" w:hAnsi="Arial" w:cs="Arial" w:hint="cs"/>
          <w:sz w:val="28"/>
          <w:szCs w:val="28"/>
          <w:rtl/>
          <w:lang w:bidi="fa-IR"/>
        </w:rPr>
        <w:t>معاون آموزشی بیمارستان قدس سال  1394 تا 1398</w:t>
      </w:r>
    </w:p>
    <w:p w14:paraId="42783F7D" w14:textId="77777777" w:rsidR="002A10DD" w:rsidRPr="002A10DD" w:rsidRDefault="002A10DD" w:rsidP="002A10DD">
      <w:pPr>
        <w:bidi/>
        <w:rPr>
          <w:rFonts w:ascii="Arial" w:eastAsia="Calibri" w:hAnsi="Arial" w:cs="Arial"/>
          <w:sz w:val="28"/>
          <w:szCs w:val="28"/>
          <w:rtl/>
          <w:lang w:bidi="fa-IR"/>
        </w:rPr>
      </w:pPr>
      <w:r w:rsidRPr="002A10DD">
        <w:rPr>
          <w:rFonts w:ascii="Arial" w:eastAsia="Calibri" w:hAnsi="Arial" w:cs="Arial"/>
          <w:sz w:val="28"/>
          <w:szCs w:val="28"/>
          <w:rtl/>
          <w:lang w:bidi="fa-IR"/>
        </w:rPr>
        <w:t xml:space="preserve">مدیر گروه </w:t>
      </w:r>
      <w:r w:rsidRPr="002A10DD">
        <w:rPr>
          <w:rFonts w:ascii="Arial" w:eastAsia="Calibri" w:hAnsi="Arial" w:cs="Arial" w:hint="cs"/>
          <w:sz w:val="28"/>
          <w:szCs w:val="28"/>
          <w:rtl/>
          <w:lang w:bidi="fa-IR"/>
        </w:rPr>
        <w:t>روانپزشکی</w:t>
      </w:r>
      <w:r w:rsidRPr="002A10DD">
        <w:rPr>
          <w:rFonts w:ascii="Arial" w:eastAsia="Calibri" w:hAnsi="Arial" w:cs="Arial"/>
          <w:sz w:val="28"/>
          <w:szCs w:val="28"/>
          <w:rtl/>
          <w:lang w:bidi="fa-IR"/>
        </w:rPr>
        <w:t xml:space="preserve">  از سال 139</w:t>
      </w:r>
      <w:r w:rsidRPr="002A10DD">
        <w:rPr>
          <w:rFonts w:ascii="Arial" w:eastAsia="Calibri" w:hAnsi="Arial" w:cs="Arial" w:hint="cs"/>
          <w:sz w:val="28"/>
          <w:szCs w:val="28"/>
          <w:rtl/>
          <w:lang w:bidi="fa-IR"/>
        </w:rPr>
        <w:t>8</w:t>
      </w:r>
    </w:p>
    <w:p w14:paraId="1A2877CD" w14:textId="77777777" w:rsidR="002A10DD" w:rsidRPr="002A10DD" w:rsidRDefault="002A10DD" w:rsidP="002A10DD">
      <w:pPr>
        <w:bidi/>
        <w:rPr>
          <w:rFonts w:ascii="Arial" w:eastAsia="Calibri" w:hAnsi="Arial" w:cs="Arial"/>
          <w:sz w:val="28"/>
          <w:szCs w:val="28"/>
          <w:rtl/>
          <w:lang w:bidi="fa-IR"/>
        </w:rPr>
      </w:pPr>
      <w:r w:rsidRPr="002A10DD">
        <w:rPr>
          <w:rFonts w:ascii="Arial" w:eastAsia="Calibri" w:hAnsi="Arial" w:cs="Arial"/>
          <w:sz w:val="28"/>
          <w:szCs w:val="28"/>
          <w:rtl/>
          <w:lang w:bidi="fa-IR"/>
        </w:rPr>
        <w:t>مسئول</w:t>
      </w:r>
      <w:r w:rsidRPr="002A10DD">
        <w:rPr>
          <w:rFonts w:ascii="Arial" w:eastAsia="Calibri" w:hAnsi="Arial" w:cs="Arial" w:hint="cs"/>
          <w:sz w:val="28"/>
          <w:szCs w:val="28"/>
          <w:rtl/>
          <w:lang w:bidi="fa-IR"/>
        </w:rPr>
        <w:t xml:space="preserve"> فنی درمانگاه متادون بیمارستان قدس از سال 1388</w:t>
      </w:r>
    </w:p>
    <w:p w14:paraId="1D88C1B3" w14:textId="77777777" w:rsidR="002A10DD" w:rsidRPr="002A10DD" w:rsidRDefault="002A10DD" w:rsidP="002A10DD">
      <w:pPr>
        <w:bidi/>
        <w:rPr>
          <w:rFonts w:ascii="Arial" w:eastAsia="Calibri" w:hAnsi="Arial" w:cs="Arial"/>
          <w:sz w:val="28"/>
          <w:szCs w:val="28"/>
          <w:rtl/>
          <w:lang w:bidi="fa-IR"/>
        </w:rPr>
      </w:pPr>
      <w:r w:rsidRPr="002A10DD">
        <w:rPr>
          <w:rFonts w:ascii="Arial" w:eastAsia="Calibri" w:hAnsi="Arial" w:cs="Arial" w:hint="cs"/>
          <w:sz w:val="28"/>
          <w:szCs w:val="28"/>
          <w:rtl/>
          <w:lang w:bidi="fa-IR"/>
        </w:rPr>
        <w:t>رییس بخش زنان بیمارستان قدس از سال 1388</w:t>
      </w:r>
    </w:p>
    <w:p w14:paraId="1E5FCEDB" w14:textId="77777777" w:rsidR="002A10DD" w:rsidRDefault="002A10DD" w:rsidP="00E42C05">
      <w:pPr>
        <w:shd w:val="clear" w:color="auto" w:fill="FFFFFF"/>
        <w:spacing w:after="30" w:line="285" w:lineRule="atLeast"/>
        <w:ind w:right="1500"/>
        <w:jc w:val="right"/>
        <w:outlineLvl w:val="2"/>
        <w:rPr>
          <w:rFonts w:asciiTheme="minorBidi" w:eastAsia="Times New Roman" w:hAnsiTheme="minorBidi" w:cs="B Zar"/>
          <w:b/>
          <w:bCs/>
          <w:sz w:val="32"/>
          <w:szCs w:val="32"/>
          <w:rtl/>
        </w:rPr>
      </w:pPr>
    </w:p>
    <w:p w14:paraId="5C8F73C2" w14:textId="77777777" w:rsidR="002A10DD" w:rsidRDefault="002A10DD" w:rsidP="00E42C05">
      <w:pPr>
        <w:shd w:val="clear" w:color="auto" w:fill="FFFFFF"/>
        <w:spacing w:after="30" w:line="285" w:lineRule="atLeast"/>
        <w:ind w:right="1500"/>
        <w:jc w:val="right"/>
        <w:outlineLvl w:val="2"/>
        <w:rPr>
          <w:rFonts w:asciiTheme="minorBidi" w:eastAsia="Times New Roman" w:hAnsiTheme="minorBidi" w:cs="B Zar"/>
          <w:b/>
          <w:bCs/>
          <w:sz w:val="32"/>
          <w:szCs w:val="32"/>
          <w:rtl/>
        </w:rPr>
      </w:pPr>
    </w:p>
    <w:p w14:paraId="0658CF45" w14:textId="77777777" w:rsidR="002A10DD" w:rsidRDefault="002A10DD" w:rsidP="00E42C05">
      <w:pPr>
        <w:shd w:val="clear" w:color="auto" w:fill="FFFFFF"/>
        <w:spacing w:after="30" w:line="285" w:lineRule="atLeast"/>
        <w:ind w:right="1500"/>
        <w:jc w:val="right"/>
        <w:outlineLvl w:val="2"/>
        <w:rPr>
          <w:rFonts w:asciiTheme="minorBidi" w:eastAsia="Times New Roman" w:hAnsiTheme="minorBidi" w:cs="B Zar"/>
          <w:b/>
          <w:bCs/>
          <w:sz w:val="32"/>
          <w:szCs w:val="32"/>
          <w:rtl/>
        </w:rPr>
      </w:pPr>
    </w:p>
    <w:p w14:paraId="18142BDD" w14:textId="77777777" w:rsidR="002A10DD" w:rsidRDefault="002A10DD" w:rsidP="00E42C05">
      <w:pPr>
        <w:shd w:val="clear" w:color="auto" w:fill="FFFFFF"/>
        <w:spacing w:after="30" w:line="285" w:lineRule="atLeast"/>
        <w:ind w:right="1500"/>
        <w:jc w:val="right"/>
        <w:outlineLvl w:val="2"/>
        <w:rPr>
          <w:rFonts w:asciiTheme="minorBidi" w:eastAsia="Times New Roman" w:hAnsiTheme="minorBidi" w:cs="B Zar"/>
          <w:b/>
          <w:bCs/>
          <w:sz w:val="32"/>
          <w:szCs w:val="32"/>
          <w:rtl/>
        </w:rPr>
      </w:pPr>
    </w:p>
    <w:p w14:paraId="22E5F9E6" w14:textId="6A7236ED" w:rsidR="00E42C05" w:rsidRDefault="00E42C05" w:rsidP="00E42C05">
      <w:pPr>
        <w:shd w:val="clear" w:color="auto" w:fill="FFFFFF"/>
        <w:spacing w:after="30" w:line="285" w:lineRule="atLeast"/>
        <w:ind w:right="1500"/>
        <w:jc w:val="right"/>
        <w:outlineLvl w:val="2"/>
        <w:rPr>
          <w:rFonts w:asciiTheme="minorBidi" w:eastAsia="Times New Roman" w:hAnsiTheme="minorBidi" w:cs="B Zar"/>
          <w:b/>
          <w:bCs/>
          <w:sz w:val="32"/>
          <w:szCs w:val="32"/>
          <w:rtl/>
        </w:rPr>
      </w:pPr>
      <w:r w:rsidRPr="00E42C05">
        <w:rPr>
          <w:rFonts w:asciiTheme="minorBidi" w:eastAsia="Times New Roman" w:hAnsiTheme="minorBidi" w:cs="B Zar" w:hint="cs"/>
          <w:b/>
          <w:bCs/>
          <w:sz w:val="32"/>
          <w:szCs w:val="32"/>
          <w:rtl/>
        </w:rPr>
        <w:t xml:space="preserve">مقالات </w:t>
      </w:r>
    </w:p>
    <w:p w14:paraId="15654E1C" w14:textId="77777777" w:rsidR="00E42C05" w:rsidRPr="00E42C05" w:rsidRDefault="00E42C05" w:rsidP="00E42C05">
      <w:pPr>
        <w:shd w:val="clear" w:color="auto" w:fill="FFFFFF"/>
        <w:spacing w:after="30" w:line="285" w:lineRule="atLeast"/>
        <w:ind w:right="1500"/>
        <w:jc w:val="right"/>
        <w:outlineLvl w:val="2"/>
        <w:rPr>
          <w:rFonts w:asciiTheme="minorBidi" w:eastAsia="Times New Roman" w:hAnsiTheme="minorBidi" w:cs="B Zar"/>
          <w:b/>
          <w:bCs/>
          <w:sz w:val="32"/>
          <w:szCs w:val="32"/>
          <w:rtl/>
        </w:rPr>
      </w:pPr>
    </w:p>
    <w:p w14:paraId="37F8FF3B" w14:textId="41458401" w:rsidR="00E637EF" w:rsidRPr="00E637EF" w:rsidRDefault="009E1C69" w:rsidP="00E637EF">
      <w:pPr>
        <w:shd w:val="clear" w:color="auto" w:fill="FFFFFF"/>
        <w:spacing w:after="30" w:line="285" w:lineRule="atLeast"/>
        <w:ind w:right="1500"/>
        <w:outlineLvl w:val="2"/>
        <w:rPr>
          <w:rFonts w:asciiTheme="minorBidi" w:eastAsia="Times New Roman" w:hAnsiTheme="minorBidi"/>
          <w:sz w:val="26"/>
          <w:szCs w:val="26"/>
        </w:rPr>
      </w:pPr>
      <w:hyperlink r:id="rId5" w:history="1">
        <w:r w:rsidR="00E637EF" w:rsidRPr="00E637EF">
          <w:rPr>
            <w:rFonts w:asciiTheme="minorBidi" w:eastAsia="Times New Roman" w:hAnsiTheme="minorBidi"/>
            <w:sz w:val="26"/>
            <w:szCs w:val="26"/>
            <w:u w:val="single"/>
          </w:rPr>
          <w:t>Prevalence of HIV, HBV, HCV, HPV and syphilis among female sex workers in Kurdistan, west of Iran</w:t>
        </w:r>
      </w:hyperlink>
    </w:p>
    <w:p w14:paraId="66644270" w14:textId="77777777" w:rsidR="00E637EF" w:rsidRPr="00E637EF" w:rsidRDefault="00E637EF" w:rsidP="00E637EF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  <w:r w:rsidRPr="00E637EF">
        <w:rPr>
          <w:rFonts w:asciiTheme="minorBidi" w:eastAsia="Times New Roman" w:hAnsiTheme="minorBidi"/>
          <w:sz w:val="20"/>
          <w:szCs w:val="20"/>
        </w:rPr>
        <w:t xml:space="preserve">SM </w:t>
      </w:r>
      <w:proofErr w:type="spellStart"/>
      <w:r w:rsidRPr="00E637EF">
        <w:rPr>
          <w:rFonts w:asciiTheme="minorBidi" w:eastAsia="Times New Roman" w:hAnsiTheme="minorBidi"/>
          <w:sz w:val="20"/>
          <w:szCs w:val="20"/>
        </w:rPr>
        <w:t>Bashmaq</w:t>
      </w:r>
      <w:proofErr w:type="spellEnd"/>
      <w:r w:rsidRPr="00E637EF">
        <w:rPr>
          <w:rFonts w:asciiTheme="minorBidi" w:eastAsia="Times New Roman" w:hAnsiTheme="minorBidi"/>
          <w:sz w:val="20"/>
          <w:szCs w:val="20"/>
        </w:rPr>
        <w:t>, </w:t>
      </w:r>
      <w:hyperlink r:id="rId6" w:history="1">
        <w:r w:rsidRPr="00E637EF">
          <w:rPr>
            <w:rFonts w:asciiTheme="minorBidi" w:eastAsia="Times New Roman" w:hAnsiTheme="minorBidi"/>
            <w:sz w:val="20"/>
            <w:szCs w:val="20"/>
            <w:u w:val="single"/>
          </w:rPr>
          <w:t>A Ahmadi</w:t>
        </w:r>
      </w:hyperlink>
      <w:r w:rsidRPr="00E637EF">
        <w:rPr>
          <w:rFonts w:asciiTheme="minorBidi" w:eastAsia="Times New Roman" w:hAnsiTheme="minorBidi"/>
          <w:sz w:val="20"/>
          <w:szCs w:val="20"/>
        </w:rPr>
        <w:t>, </w:t>
      </w:r>
      <w:hyperlink r:id="rId7" w:history="1">
        <w:r w:rsidRPr="00E637EF">
          <w:rPr>
            <w:rFonts w:asciiTheme="minorBidi" w:eastAsia="Times New Roman" w:hAnsiTheme="minorBidi"/>
            <w:sz w:val="20"/>
            <w:szCs w:val="20"/>
            <w:u w:val="single"/>
          </w:rPr>
          <w:t xml:space="preserve">B </w:t>
        </w:r>
        <w:proofErr w:type="spellStart"/>
        <w:r w:rsidRPr="00E637EF">
          <w:rPr>
            <w:rFonts w:asciiTheme="minorBidi" w:eastAsia="Times New Roman" w:hAnsiTheme="minorBidi"/>
            <w:sz w:val="20"/>
            <w:szCs w:val="20"/>
            <w:u w:val="single"/>
          </w:rPr>
          <w:t>Mohsenpour</w:t>
        </w:r>
        <w:proofErr w:type="spellEnd"/>
      </w:hyperlink>
      <w:r w:rsidRPr="00E637EF">
        <w:rPr>
          <w:rFonts w:asciiTheme="minorBidi" w:eastAsia="Times New Roman" w:hAnsiTheme="minorBidi"/>
          <w:sz w:val="20"/>
          <w:szCs w:val="20"/>
        </w:rPr>
        <w:t>… - Caspian Journal of …, 2024 - ncbi.nlm.nih.gov</w:t>
      </w:r>
    </w:p>
    <w:p w14:paraId="314879B1" w14:textId="77777777" w:rsidR="00E637EF" w:rsidRPr="004A63A5" w:rsidRDefault="00E637EF" w:rsidP="00E637EF">
      <w:pPr>
        <w:shd w:val="clear" w:color="auto" w:fill="FFFFFF"/>
        <w:spacing w:after="30" w:line="285" w:lineRule="atLeast"/>
        <w:ind w:right="1500"/>
        <w:outlineLvl w:val="2"/>
        <w:rPr>
          <w:rFonts w:asciiTheme="minorBidi" w:eastAsia="Times New Roman" w:hAnsiTheme="minorBidi"/>
          <w:sz w:val="26"/>
          <w:szCs w:val="26"/>
        </w:rPr>
      </w:pPr>
    </w:p>
    <w:p w14:paraId="64B900B5" w14:textId="5074F0D8" w:rsidR="00E637EF" w:rsidRPr="00E637EF" w:rsidRDefault="009E1C69" w:rsidP="00E637EF">
      <w:pPr>
        <w:shd w:val="clear" w:color="auto" w:fill="FFFFFF"/>
        <w:spacing w:after="30" w:line="285" w:lineRule="atLeast"/>
        <w:ind w:right="1500"/>
        <w:outlineLvl w:val="2"/>
        <w:rPr>
          <w:rFonts w:asciiTheme="minorBidi" w:eastAsia="Times New Roman" w:hAnsiTheme="minorBidi"/>
          <w:sz w:val="26"/>
          <w:szCs w:val="26"/>
        </w:rPr>
      </w:pPr>
      <w:hyperlink r:id="rId8" w:history="1">
        <w:r w:rsidR="00E637EF" w:rsidRPr="00E637EF">
          <w:rPr>
            <w:rFonts w:asciiTheme="minorBidi" w:eastAsia="Times New Roman" w:hAnsiTheme="minorBidi"/>
            <w:sz w:val="26"/>
            <w:szCs w:val="26"/>
            <w:u w:val="single"/>
          </w:rPr>
          <w:t>Association between postictal suppression and the therapeutic effects of electroconvulsive therapy: A systematic review</w:t>
        </w:r>
      </w:hyperlink>
    </w:p>
    <w:p w14:paraId="285D0C07" w14:textId="43D0F4F4" w:rsidR="00E637EF" w:rsidRDefault="00E637EF" w:rsidP="00E637EF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  <w:r w:rsidRPr="00E637EF">
        <w:rPr>
          <w:rFonts w:asciiTheme="minorBidi" w:eastAsia="Times New Roman" w:hAnsiTheme="minorBidi"/>
          <w:sz w:val="20"/>
          <w:szCs w:val="20"/>
        </w:rPr>
        <w:t xml:space="preserve">ME </w:t>
      </w:r>
      <w:proofErr w:type="spellStart"/>
      <w:r w:rsidRPr="00E637EF">
        <w:rPr>
          <w:rFonts w:asciiTheme="minorBidi" w:eastAsia="Times New Roman" w:hAnsiTheme="minorBidi"/>
          <w:sz w:val="20"/>
          <w:szCs w:val="20"/>
        </w:rPr>
        <w:t>Langroudi</w:t>
      </w:r>
      <w:proofErr w:type="spellEnd"/>
      <w:r w:rsidRPr="00E637EF">
        <w:rPr>
          <w:rFonts w:asciiTheme="minorBidi" w:eastAsia="Times New Roman" w:hAnsiTheme="minorBidi"/>
          <w:sz w:val="20"/>
          <w:szCs w:val="20"/>
        </w:rPr>
        <w:t>, N </w:t>
      </w:r>
      <w:r w:rsidRPr="00E637EF">
        <w:rPr>
          <w:rFonts w:asciiTheme="minorBidi" w:eastAsia="Times New Roman" w:hAnsiTheme="minorBidi"/>
          <w:b/>
          <w:bCs/>
          <w:sz w:val="20"/>
          <w:szCs w:val="20"/>
        </w:rPr>
        <w:t>Shams</w:t>
      </w:r>
      <w:r w:rsidRPr="00E637EF">
        <w:rPr>
          <w:rFonts w:ascii="Cambria Math" w:eastAsia="Times New Roman" w:hAnsi="Cambria Math" w:cs="Cambria Math"/>
          <w:sz w:val="20"/>
          <w:szCs w:val="20"/>
        </w:rPr>
        <w:t>‐</w:t>
      </w:r>
      <w:proofErr w:type="spellStart"/>
      <w:r w:rsidRPr="00E637EF">
        <w:rPr>
          <w:rFonts w:asciiTheme="minorBidi" w:eastAsia="Times New Roman" w:hAnsiTheme="minorBidi"/>
          <w:b/>
          <w:bCs/>
          <w:sz w:val="20"/>
          <w:szCs w:val="20"/>
        </w:rPr>
        <w:t>Alizadeh</w:t>
      </w:r>
      <w:proofErr w:type="spellEnd"/>
      <w:r w:rsidRPr="00E637EF">
        <w:rPr>
          <w:rFonts w:asciiTheme="minorBidi" w:eastAsia="Times New Roman" w:hAnsiTheme="minorBidi"/>
          <w:sz w:val="20"/>
          <w:szCs w:val="20"/>
        </w:rPr>
        <w:t>… - Asia</w:t>
      </w:r>
      <w:r w:rsidRPr="00E637EF">
        <w:rPr>
          <w:rFonts w:ascii="Cambria Math" w:eastAsia="Times New Roman" w:hAnsi="Cambria Math" w:cs="Cambria Math"/>
          <w:sz w:val="20"/>
          <w:szCs w:val="20"/>
        </w:rPr>
        <w:t>‐</w:t>
      </w:r>
      <w:r w:rsidRPr="00E637EF">
        <w:rPr>
          <w:rFonts w:asciiTheme="minorBidi" w:eastAsia="Times New Roman" w:hAnsiTheme="minorBidi"/>
          <w:sz w:val="20"/>
          <w:szCs w:val="20"/>
        </w:rPr>
        <w:t>Pacific</w:t>
      </w:r>
      <w:r w:rsidRPr="00E637EF">
        <w:rPr>
          <w:rFonts w:ascii="Arial" w:eastAsia="Times New Roman" w:hAnsi="Arial" w:cs="Arial"/>
          <w:sz w:val="20"/>
          <w:szCs w:val="20"/>
        </w:rPr>
        <w:t> …</w:t>
      </w:r>
      <w:r w:rsidRPr="00E637EF">
        <w:rPr>
          <w:rFonts w:asciiTheme="minorBidi" w:eastAsia="Times New Roman" w:hAnsiTheme="minorBidi"/>
          <w:sz w:val="20"/>
          <w:szCs w:val="20"/>
        </w:rPr>
        <w:t>, 2023 - Wiley Online Library</w:t>
      </w:r>
    </w:p>
    <w:p w14:paraId="4252027E" w14:textId="77777777" w:rsidR="004A63A5" w:rsidRPr="004A63A5" w:rsidRDefault="004A63A5" w:rsidP="00E637EF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</w:p>
    <w:p w14:paraId="3977C63F" w14:textId="42FD3EDF" w:rsidR="00B77337" w:rsidRPr="004A63A5" w:rsidRDefault="00B77337" w:rsidP="00E637EF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</w:p>
    <w:p w14:paraId="36A770CF" w14:textId="77777777" w:rsidR="00B77337" w:rsidRPr="004864E9" w:rsidRDefault="009E1C69" w:rsidP="00B77337">
      <w:pPr>
        <w:shd w:val="clear" w:color="auto" w:fill="FFFFFF"/>
        <w:spacing w:after="30" w:line="285" w:lineRule="atLeast"/>
        <w:ind w:right="1500"/>
        <w:outlineLvl w:val="2"/>
        <w:rPr>
          <w:rFonts w:asciiTheme="minorBidi" w:eastAsia="Times New Roman" w:hAnsiTheme="minorBidi"/>
          <w:sz w:val="26"/>
          <w:szCs w:val="26"/>
        </w:rPr>
      </w:pPr>
      <w:hyperlink r:id="rId9" w:history="1">
        <w:r w:rsidR="00B77337" w:rsidRPr="004864E9">
          <w:rPr>
            <w:rFonts w:asciiTheme="minorBidi" w:eastAsia="Times New Roman" w:hAnsiTheme="minorBidi"/>
            <w:sz w:val="26"/>
            <w:szCs w:val="26"/>
            <w:u w:val="single"/>
          </w:rPr>
          <w:t xml:space="preserve">Effectiveness of Home-Care Approach </w:t>
        </w:r>
        <w:proofErr w:type="spellStart"/>
        <w:r w:rsidR="00B77337" w:rsidRPr="004864E9">
          <w:rPr>
            <w:rFonts w:asciiTheme="minorBidi" w:eastAsia="Times New Roman" w:hAnsiTheme="minorBidi"/>
            <w:sz w:val="26"/>
            <w:szCs w:val="26"/>
            <w:u w:val="single"/>
          </w:rPr>
          <w:t>onTreatment</w:t>
        </w:r>
        <w:proofErr w:type="spellEnd"/>
        <w:r w:rsidR="00B77337" w:rsidRPr="004864E9">
          <w:rPr>
            <w:rFonts w:asciiTheme="minorBidi" w:eastAsia="Times New Roman" w:hAnsiTheme="minorBidi"/>
            <w:sz w:val="26"/>
            <w:szCs w:val="26"/>
            <w:u w:val="single"/>
          </w:rPr>
          <w:t xml:space="preserve"> Outcomes in Newly Discharged Bipolar-I-patients: A Randomized Control Trial Study</w:t>
        </w:r>
      </w:hyperlink>
    </w:p>
    <w:p w14:paraId="509F7F87" w14:textId="77777777" w:rsidR="00B77337" w:rsidRPr="004864E9" w:rsidRDefault="00B77337" w:rsidP="00B77337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  <w:r w:rsidRPr="004864E9">
        <w:rPr>
          <w:rFonts w:asciiTheme="minorBidi" w:eastAsia="Times New Roman" w:hAnsiTheme="minorBidi"/>
          <w:sz w:val="20"/>
          <w:szCs w:val="20"/>
        </w:rPr>
        <w:t xml:space="preserve">…, G </w:t>
      </w:r>
      <w:proofErr w:type="spellStart"/>
      <w:r w:rsidRPr="004864E9">
        <w:rPr>
          <w:rFonts w:asciiTheme="minorBidi" w:eastAsia="Times New Roman" w:hAnsiTheme="minorBidi"/>
          <w:sz w:val="20"/>
          <w:szCs w:val="20"/>
        </w:rPr>
        <w:t>Saed</w:t>
      </w:r>
      <w:proofErr w:type="spellEnd"/>
      <w:r w:rsidRPr="004864E9">
        <w:rPr>
          <w:rFonts w:asciiTheme="minorBidi" w:eastAsia="Times New Roman" w:hAnsiTheme="minorBidi"/>
          <w:sz w:val="20"/>
          <w:szCs w:val="20"/>
        </w:rPr>
        <w:t xml:space="preserve">, M </w:t>
      </w:r>
      <w:proofErr w:type="spellStart"/>
      <w:r w:rsidRPr="004864E9">
        <w:rPr>
          <w:rFonts w:asciiTheme="minorBidi" w:eastAsia="Times New Roman" w:hAnsiTheme="minorBidi"/>
          <w:sz w:val="20"/>
          <w:szCs w:val="20"/>
        </w:rPr>
        <w:t>Moqadam</w:t>
      </w:r>
      <w:proofErr w:type="spellEnd"/>
      <w:r w:rsidRPr="004864E9">
        <w:rPr>
          <w:rFonts w:asciiTheme="minorBidi" w:eastAsia="Times New Roman" w:hAnsiTheme="minorBidi"/>
          <w:sz w:val="20"/>
          <w:szCs w:val="20"/>
        </w:rPr>
        <w:t>, N </w:t>
      </w:r>
      <w:r w:rsidRPr="004864E9">
        <w:rPr>
          <w:rFonts w:asciiTheme="minorBidi" w:eastAsia="Times New Roman" w:hAnsiTheme="minorBidi"/>
          <w:b/>
          <w:bCs/>
          <w:sz w:val="20"/>
          <w:szCs w:val="20"/>
        </w:rPr>
        <w:t>Shams</w:t>
      </w:r>
      <w:r w:rsidRPr="004864E9">
        <w:rPr>
          <w:rFonts w:asciiTheme="minorBidi" w:eastAsia="Times New Roman" w:hAnsiTheme="minorBidi"/>
          <w:sz w:val="20"/>
          <w:szCs w:val="20"/>
        </w:rPr>
        <w:t>-</w:t>
      </w:r>
      <w:proofErr w:type="spellStart"/>
      <w:r w:rsidRPr="004864E9">
        <w:rPr>
          <w:rFonts w:asciiTheme="minorBidi" w:eastAsia="Times New Roman" w:hAnsiTheme="minorBidi"/>
          <w:b/>
          <w:bCs/>
          <w:sz w:val="20"/>
          <w:szCs w:val="20"/>
        </w:rPr>
        <w:t>Alizadeh</w:t>
      </w:r>
      <w:proofErr w:type="spellEnd"/>
      <w:r w:rsidRPr="004864E9">
        <w:rPr>
          <w:rFonts w:asciiTheme="minorBidi" w:eastAsia="Times New Roman" w:hAnsiTheme="minorBidi"/>
          <w:sz w:val="20"/>
          <w:szCs w:val="20"/>
        </w:rPr>
        <w:t> - Scientific Journal of …, 2023 - sjku.muk.ac.ir</w:t>
      </w:r>
    </w:p>
    <w:p w14:paraId="0937FC26" w14:textId="77777777" w:rsidR="004A63A5" w:rsidRDefault="004A63A5" w:rsidP="00B77337">
      <w:pPr>
        <w:shd w:val="clear" w:color="auto" w:fill="FFFFFF"/>
        <w:spacing w:after="30" w:line="285" w:lineRule="atLeast"/>
        <w:ind w:right="1500"/>
        <w:outlineLvl w:val="2"/>
        <w:rPr>
          <w:rFonts w:asciiTheme="minorBidi" w:eastAsia="Times New Roman" w:hAnsiTheme="minorBidi"/>
          <w:sz w:val="20"/>
          <w:szCs w:val="20"/>
        </w:rPr>
      </w:pPr>
    </w:p>
    <w:p w14:paraId="278B0C01" w14:textId="5055DE24" w:rsidR="00B77337" w:rsidRPr="004864E9" w:rsidRDefault="00B77337" w:rsidP="00B77337">
      <w:pPr>
        <w:shd w:val="clear" w:color="auto" w:fill="FFFFFF"/>
        <w:spacing w:after="30" w:line="285" w:lineRule="atLeast"/>
        <w:ind w:right="1500"/>
        <w:outlineLvl w:val="2"/>
        <w:rPr>
          <w:rFonts w:asciiTheme="minorBidi" w:eastAsia="Times New Roman" w:hAnsiTheme="minorBidi"/>
          <w:sz w:val="26"/>
          <w:szCs w:val="26"/>
        </w:rPr>
      </w:pPr>
      <w:r w:rsidRPr="004864E9">
        <w:rPr>
          <w:rFonts w:asciiTheme="minorBidi" w:eastAsia="Times New Roman" w:hAnsiTheme="minorBidi"/>
          <w:sz w:val="26"/>
          <w:szCs w:val="26"/>
        </w:rPr>
        <w:t> </w:t>
      </w:r>
      <w:hyperlink r:id="rId10" w:history="1">
        <w:r w:rsidRPr="004864E9">
          <w:rPr>
            <w:rFonts w:asciiTheme="minorBidi" w:eastAsia="Times New Roman" w:hAnsiTheme="minorBidi"/>
            <w:sz w:val="26"/>
            <w:szCs w:val="26"/>
            <w:u w:val="single"/>
          </w:rPr>
          <w:t>Posttraumatic stress disorder and related factors among COVID-19 survivors two years after the pandemic: A web-based cross-sectional survey in Kurdistan …</w:t>
        </w:r>
      </w:hyperlink>
    </w:p>
    <w:p w14:paraId="3B445078" w14:textId="5F366B0C" w:rsidR="00FB132B" w:rsidRDefault="00B77337" w:rsidP="00B77337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  <w:r w:rsidRPr="004864E9">
        <w:rPr>
          <w:rFonts w:asciiTheme="minorBidi" w:eastAsia="Times New Roman" w:hAnsiTheme="minorBidi"/>
          <w:sz w:val="20"/>
          <w:szCs w:val="20"/>
        </w:rPr>
        <w:t>M Abdi, </w:t>
      </w:r>
      <w:hyperlink r:id="rId11" w:history="1">
        <w:r w:rsidRPr="004864E9">
          <w:rPr>
            <w:rFonts w:asciiTheme="minorBidi" w:eastAsia="Times New Roman" w:hAnsiTheme="minorBidi"/>
            <w:sz w:val="20"/>
            <w:szCs w:val="20"/>
            <w:u w:val="single"/>
          </w:rPr>
          <w:t xml:space="preserve">A </w:t>
        </w:r>
        <w:proofErr w:type="spellStart"/>
        <w:r w:rsidRPr="004864E9">
          <w:rPr>
            <w:rFonts w:asciiTheme="minorBidi" w:eastAsia="Times New Roman" w:hAnsiTheme="minorBidi"/>
            <w:sz w:val="20"/>
            <w:szCs w:val="20"/>
            <w:u w:val="single"/>
          </w:rPr>
          <w:t>Maroufi</w:t>
        </w:r>
        <w:proofErr w:type="spellEnd"/>
      </w:hyperlink>
      <w:r w:rsidRPr="004864E9">
        <w:rPr>
          <w:rFonts w:asciiTheme="minorBidi" w:eastAsia="Times New Roman" w:hAnsiTheme="minorBidi"/>
          <w:sz w:val="20"/>
          <w:szCs w:val="20"/>
        </w:rPr>
        <w:t xml:space="preserve">, NS </w:t>
      </w:r>
      <w:proofErr w:type="spellStart"/>
      <w:r w:rsidRPr="004864E9">
        <w:rPr>
          <w:rFonts w:asciiTheme="minorBidi" w:eastAsia="Times New Roman" w:hAnsiTheme="minorBidi"/>
          <w:sz w:val="20"/>
          <w:szCs w:val="20"/>
        </w:rPr>
        <w:t>Alizadeh</w:t>
      </w:r>
      <w:proofErr w:type="spellEnd"/>
      <w:r w:rsidRPr="004864E9">
        <w:rPr>
          <w:rFonts w:asciiTheme="minorBidi" w:eastAsia="Times New Roman" w:hAnsiTheme="minorBidi"/>
          <w:sz w:val="20"/>
          <w:szCs w:val="20"/>
        </w:rPr>
        <w:t>… - Iranian Journal of …, 2023 - brieflands.com</w:t>
      </w:r>
    </w:p>
    <w:p w14:paraId="45B58BF1" w14:textId="77777777" w:rsidR="004A63A5" w:rsidRPr="004A63A5" w:rsidRDefault="004A63A5" w:rsidP="00B77337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</w:p>
    <w:p w14:paraId="5DE19B5E" w14:textId="33124FEC" w:rsidR="005E09F9" w:rsidRPr="004A63A5" w:rsidRDefault="005E09F9" w:rsidP="00B77337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</w:p>
    <w:p w14:paraId="124B96AB" w14:textId="77777777" w:rsidR="005E09F9" w:rsidRPr="004864E9" w:rsidRDefault="009E1C69" w:rsidP="005E09F9">
      <w:pPr>
        <w:shd w:val="clear" w:color="auto" w:fill="FFFFFF"/>
        <w:spacing w:after="30" w:line="285" w:lineRule="atLeast"/>
        <w:ind w:right="1500"/>
        <w:outlineLvl w:val="2"/>
        <w:rPr>
          <w:rFonts w:asciiTheme="minorBidi" w:eastAsia="Times New Roman" w:hAnsiTheme="minorBidi"/>
          <w:sz w:val="26"/>
          <w:szCs w:val="26"/>
        </w:rPr>
      </w:pPr>
      <w:hyperlink r:id="rId12" w:history="1">
        <w:r w:rsidR="005E09F9" w:rsidRPr="004864E9">
          <w:rPr>
            <w:rFonts w:asciiTheme="minorBidi" w:eastAsia="Times New Roman" w:hAnsiTheme="minorBidi"/>
            <w:sz w:val="26"/>
            <w:szCs w:val="26"/>
            <w:u w:val="single"/>
          </w:rPr>
          <w:t>Effectiveness of spironolactone on schizophrenia symptoms: A double-blind randomized clinical trial</w:t>
        </w:r>
      </w:hyperlink>
    </w:p>
    <w:p w14:paraId="6090EFD1" w14:textId="60C67B8F" w:rsidR="005E09F9" w:rsidRDefault="005E09F9" w:rsidP="005E09F9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  <w:r w:rsidRPr="004864E9">
        <w:rPr>
          <w:rFonts w:asciiTheme="minorBidi" w:eastAsia="Times New Roman" w:hAnsiTheme="minorBidi"/>
          <w:sz w:val="20"/>
          <w:szCs w:val="20"/>
        </w:rPr>
        <w:t xml:space="preserve">N </w:t>
      </w:r>
      <w:proofErr w:type="spellStart"/>
      <w:r w:rsidRPr="004864E9">
        <w:rPr>
          <w:rFonts w:asciiTheme="minorBidi" w:eastAsia="Times New Roman" w:hAnsiTheme="minorBidi"/>
          <w:sz w:val="20"/>
          <w:szCs w:val="20"/>
        </w:rPr>
        <w:t>Hoghoughi</w:t>
      </w:r>
      <w:proofErr w:type="spellEnd"/>
      <w:r w:rsidRPr="004864E9">
        <w:rPr>
          <w:rFonts w:asciiTheme="minorBidi" w:eastAsia="Times New Roman" w:hAnsiTheme="minorBidi"/>
          <w:sz w:val="20"/>
          <w:szCs w:val="20"/>
        </w:rPr>
        <w:t>, N </w:t>
      </w:r>
      <w:r w:rsidRPr="004864E9">
        <w:rPr>
          <w:rFonts w:asciiTheme="minorBidi" w:eastAsia="Times New Roman" w:hAnsiTheme="minorBidi"/>
          <w:b/>
          <w:bCs/>
          <w:sz w:val="20"/>
          <w:szCs w:val="20"/>
        </w:rPr>
        <w:t xml:space="preserve">Shams </w:t>
      </w:r>
      <w:proofErr w:type="spellStart"/>
      <w:r w:rsidRPr="004864E9">
        <w:rPr>
          <w:rFonts w:asciiTheme="minorBidi" w:eastAsia="Times New Roman" w:hAnsiTheme="minorBidi"/>
          <w:b/>
          <w:bCs/>
          <w:sz w:val="20"/>
          <w:szCs w:val="20"/>
        </w:rPr>
        <w:t>Alizadeh</w:t>
      </w:r>
      <w:proofErr w:type="spellEnd"/>
      <w:r w:rsidRPr="004864E9">
        <w:rPr>
          <w:rFonts w:asciiTheme="minorBidi" w:eastAsia="Times New Roman" w:hAnsiTheme="minorBidi"/>
          <w:sz w:val="20"/>
          <w:szCs w:val="20"/>
        </w:rPr>
        <w:t xml:space="preserve">… - </w:t>
      </w:r>
      <w:proofErr w:type="spellStart"/>
      <w:r w:rsidRPr="004864E9">
        <w:rPr>
          <w:rFonts w:asciiTheme="minorBidi" w:eastAsia="Times New Roman" w:hAnsiTheme="minorBidi"/>
          <w:sz w:val="20"/>
          <w:szCs w:val="20"/>
        </w:rPr>
        <w:t>Shenakht</w:t>
      </w:r>
      <w:proofErr w:type="spellEnd"/>
      <w:r w:rsidRPr="004864E9">
        <w:rPr>
          <w:rFonts w:asciiTheme="minorBidi" w:eastAsia="Times New Roman" w:hAnsiTheme="minorBidi"/>
          <w:sz w:val="20"/>
          <w:szCs w:val="20"/>
        </w:rPr>
        <w:t xml:space="preserve"> Journal of …, 2023 - shenakht.muk.ac.ir</w:t>
      </w:r>
    </w:p>
    <w:p w14:paraId="397F0314" w14:textId="77777777" w:rsidR="004A63A5" w:rsidRPr="004A63A5" w:rsidRDefault="004A63A5" w:rsidP="005E09F9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</w:p>
    <w:p w14:paraId="54470236" w14:textId="432CAC35" w:rsidR="00FB132B" w:rsidRPr="004A63A5" w:rsidRDefault="00FB132B" w:rsidP="00E637EF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</w:p>
    <w:p w14:paraId="5430C5E8" w14:textId="0D9A44F1" w:rsidR="00FB132B" w:rsidRPr="004864E9" w:rsidRDefault="00FB132B" w:rsidP="00FB132B">
      <w:pPr>
        <w:shd w:val="clear" w:color="auto" w:fill="FFFFFF"/>
        <w:spacing w:after="30" w:line="285" w:lineRule="atLeast"/>
        <w:ind w:right="1500"/>
        <w:outlineLvl w:val="2"/>
        <w:rPr>
          <w:rFonts w:asciiTheme="minorBidi" w:eastAsia="Times New Roman" w:hAnsiTheme="minorBidi"/>
          <w:sz w:val="26"/>
          <w:szCs w:val="26"/>
        </w:rPr>
      </w:pPr>
      <w:r w:rsidRPr="004864E9">
        <w:rPr>
          <w:rFonts w:asciiTheme="minorBidi" w:eastAsia="Times New Roman" w:hAnsiTheme="minorBidi"/>
          <w:sz w:val="26"/>
          <w:szCs w:val="26"/>
        </w:rPr>
        <w:t> </w:t>
      </w:r>
      <w:hyperlink r:id="rId13" w:history="1">
        <w:r w:rsidRPr="004864E9">
          <w:rPr>
            <w:rFonts w:asciiTheme="minorBidi" w:eastAsia="Times New Roman" w:hAnsiTheme="minorBidi"/>
            <w:sz w:val="26"/>
            <w:szCs w:val="26"/>
            <w:u w:val="single"/>
          </w:rPr>
          <w:t>Managing type 2 diabetes and depression with mindfulness-integrated cognitive behavior therapy (</w:t>
        </w:r>
        <w:proofErr w:type="spellStart"/>
        <w:r w:rsidRPr="004864E9">
          <w:rPr>
            <w:rFonts w:asciiTheme="minorBidi" w:eastAsia="Times New Roman" w:hAnsiTheme="minorBidi"/>
            <w:sz w:val="26"/>
            <w:szCs w:val="26"/>
            <w:u w:val="single"/>
          </w:rPr>
          <w:t>MiCBT</w:t>
        </w:r>
        <w:proofErr w:type="spellEnd"/>
        <w:r w:rsidRPr="004864E9">
          <w:rPr>
            <w:rFonts w:asciiTheme="minorBidi" w:eastAsia="Times New Roman" w:hAnsiTheme="minorBidi"/>
            <w:sz w:val="26"/>
            <w:szCs w:val="26"/>
            <w:u w:val="single"/>
          </w:rPr>
          <w:t>)</w:t>
        </w:r>
      </w:hyperlink>
    </w:p>
    <w:p w14:paraId="6E253975" w14:textId="58A5DFD8" w:rsidR="00FB132B" w:rsidRDefault="00FB132B" w:rsidP="00FB132B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  <w:r w:rsidRPr="004864E9">
        <w:rPr>
          <w:rFonts w:asciiTheme="minorBidi" w:eastAsia="Times New Roman" w:hAnsiTheme="minorBidi"/>
          <w:sz w:val="20"/>
          <w:szCs w:val="20"/>
        </w:rPr>
        <w:t xml:space="preserve">F </w:t>
      </w:r>
      <w:proofErr w:type="spellStart"/>
      <w:r w:rsidRPr="004864E9">
        <w:rPr>
          <w:rFonts w:asciiTheme="minorBidi" w:eastAsia="Times New Roman" w:hAnsiTheme="minorBidi"/>
          <w:sz w:val="20"/>
          <w:szCs w:val="20"/>
        </w:rPr>
        <w:t>Sohrabi</w:t>
      </w:r>
      <w:proofErr w:type="spellEnd"/>
      <w:r w:rsidRPr="004864E9">
        <w:rPr>
          <w:rFonts w:asciiTheme="minorBidi" w:eastAsia="Times New Roman" w:hAnsiTheme="minorBidi"/>
          <w:sz w:val="20"/>
          <w:szCs w:val="20"/>
        </w:rPr>
        <w:t>, </w:t>
      </w:r>
      <w:hyperlink r:id="rId14" w:history="1">
        <w:r w:rsidRPr="004864E9">
          <w:rPr>
            <w:rFonts w:asciiTheme="minorBidi" w:eastAsia="Times New Roman" w:hAnsiTheme="minorBidi"/>
            <w:sz w:val="20"/>
            <w:szCs w:val="20"/>
            <w:u w:val="single"/>
          </w:rPr>
          <w:t xml:space="preserve">A </w:t>
        </w:r>
        <w:proofErr w:type="spellStart"/>
        <w:r w:rsidRPr="004864E9">
          <w:rPr>
            <w:rFonts w:asciiTheme="minorBidi" w:eastAsia="Times New Roman" w:hAnsiTheme="minorBidi"/>
            <w:sz w:val="20"/>
            <w:szCs w:val="20"/>
            <w:u w:val="single"/>
          </w:rPr>
          <w:t>Sohrabi</w:t>
        </w:r>
        <w:proofErr w:type="spellEnd"/>
      </w:hyperlink>
      <w:r w:rsidRPr="004864E9">
        <w:rPr>
          <w:rFonts w:asciiTheme="minorBidi" w:eastAsia="Times New Roman" w:hAnsiTheme="minorBidi"/>
          <w:sz w:val="20"/>
          <w:szCs w:val="20"/>
        </w:rPr>
        <w:t>, N </w:t>
      </w:r>
      <w:r w:rsidRPr="004864E9">
        <w:rPr>
          <w:rFonts w:asciiTheme="minorBidi" w:eastAsia="Times New Roman" w:hAnsiTheme="minorBidi"/>
          <w:b/>
          <w:bCs/>
          <w:sz w:val="20"/>
          <w:szCs w:val="20"/>
        </w:rPr>
        <w:t>Shams</w:t>
      </w:r>
      <w:r w:rsidRPr="004864E9">
        <w:rPr>
          <w:rFonts w:asciiTheme="minorBidi" w:eastAsia="Times New Roman" w:hAnsiTheme="minorBidi"/>
          <w:sz w:val="20"/>
          <w:szCs w:val="20"/>
        </w:rPr>
        <w:t>-</w:t>
      </w:r>
      <w:proofErr w:type="spellStart"/>
      <w:r w:rsidRPr="004864E9">
        <w:rPr>
          <w:rFonts w:asciiTheme="minorBidi" w:eastAsia="Times New Roman" w:hAnsiTheme="minorBidi"/>
          <w:b/>
          <w:bCs/>
          <w:sz w:val="20"/>
          <w:szCs w:val="20"/>
        </w:rPr>
        <w:t>Alizadeh</w:t>
      </w:r>
      <w:proofErr w:type="spellEnd"/>
      <w:r w:rsidRPr="004864E9">
        <w:rPr>
          <w:rFonts w:asciiTheme="minorBidi" w:eastAsia="Times New Roman" w:hAnsiTheme="minorBidi"/>
          <w:sz w:val="20"/>
          <w:szCs w:val="20"/>
        </w:rPr>
        <w:t xml:space="preserve">… - Discover Psychology, 2022 </w:t>
      </w:r>
      <w:r w:rsidR="00B77337" w:rsidRPr="004A63A5">
        <w:rPr>
          <w:rFonts w:asciiTheme="minorBidi" w:eastAsia="Times New Roman" w:hAnsiTheme="minorBidi"/>
          <w:sz w:val="20"/>
          <w:szCs w:val="20"/>
        </w:rPr>
        <w:t>–</w:t>
      </w:r>
      <w:r w:rsidRPr="004864E9">
        <w:rPr>
          <w:rFonts w:asciiTheme="minorBidi" w:eastAsia="Times New Roman" w:hAnsiTheme="minorBidi"/>
          <w:sz w:val="20"/>
          <w:szCs w:val="20"/>
        </w:rPr>
        <w:t xml:space="preserve"> Springer</w:t>
      </w:r>
    </w:p>
    <w:p w14:paraId="6E89498B" w14:textId="77777777" w:rsidR="004A63A5" w:rsidRPr="004A63A5" w:rsidRDefault="004A63A5" w:rsidP="00FB132B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</w:p>
    <w:p w14:paraId="75871A77" w14:textId="5B0F47CE" w:rsidR="005A6DB6" w:rsidRPr="004A63A5" w:rsidRDefault="005A6DB6" w:rsidP="00FB132B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</w:p>
    <w:p w14:paraId="4C153DE8" w14:textId="77777777" w:rsidR="005A6DB6" w:rsidRPr="004864E9" w:rsidRDefault="009E1C69" w:rsidP="005A6DB6">
      <w:pPr>
        <w:shd w:val="clear" w:color="auto" w:fill="FFFFFF"/>
        <w:spacing w:after="30" w:line="285" w:lineRule="atLeast"/>
        <w:ind w:right="1500"/>
        <w:outlineLvl w:val="2"/>
        <w:rPr>
          <w:rFonts w:asciiTheme="minorBidi" w:eastAsia="Times New Roman" w:hAnsiTheme="minorBidi"/>
          <w:sz w:val="26"/>
          <w:szCs w:val="26"/>
        </w:rPr>
      </w:pPr>
      <w:hyperlink r:id="rId15" w:history="1">
        <w:r w:rsidR="005A6DB6" w:rsidRPr="004864E9">
          <w:rPr>
            <w:rFonts w:asciiTheme="minorBidi" w:eastAsia="Times New Roman" w:hAnsiTheme="minorBidi"/>
            <w:sz w:val="26"/>
            <w:szCs w:val="26"/>
            <w:u w:val="single"/>
          </w:rPr>
          <w:t>Effectiveness of Psychiatric Home-Care in the Treatment Outcome in Newly Discharged Patients with Schizophrenia-A Randomized Control Trial</w:t>
        </w:r>
      </w:hyperlink>
    </w:p>
    <w:p w14:paraId="65F4BD14" w14:textId="158DF8F2" w:rsidR="005A6DB6" w:rsidRPr="004A63A5" w:rsidRDefault="005A6DB6" w:rsidP="005A6DB6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  <w:r w:rsidRPr="004864E9">
        <w:rPr>
          <w:rFonts w:asciiTheme="minorBidi" w:eastAsia="Times New Roman" w:hAnsiTheme="minorBidi"/>
          <w:sz w:val="20"/>
          <w:szCs w:val="20"/>
        </w:rPr>
        <w:t xml:space="preserve">G </w:t>
      </w:r>
      <w:proofErr w:type="spellStart"/>
      <w:r w:rsidRPr="004864E9">
        <w:rPr>
          <w:rFonts w:asciiTheme="minorBidi" w:eastAsia="Times New Roman" w:hAnsiTheme="minorBidi"/>
          <w:sz w:val="20"/>
          <w:szCs w:val="20"/>
        </w:rPr>
        <w:t>Saed</w:t>
      </w:r>
      <w:proofErr w:type="spellEnd"/>
      <w:r w:rsidRPr="004864E9">
        <w:rPr>
          <w:rFonts w:asciiTheme="minorBidi" w:eastAsia="Times New Roman" w:hAnsiTheme="minorBidi"/>
          <w:sz w:val="20"/>
          <w:szCs w:val="20"/>
        </w:rPr>
        <w:t xml:space="preserve">, F </w:t>
      </w:r>
      <w:proofErr w:type="spellStart"/>
      <w:r w:rsidRPr="004864E9">
        <w:rPr>
          <w:rFonts w:asciiTheme="minorBidi" w:eastAsia="Times New Roman" w:hAnsiTheme="minorBidi"/>
          <w:sz w:val="20"/>
          <w:szCs w:val="20"/>
        </w:rPr>
        <w:t>Sohrabi</w:t>
      </w:r>
      <w:proofErr w:type="spellEnd"/>
      <w:r w:rsidRPr="004864E9">
        <w:rPr>
          <w:rFonts w:asciiTheme="minorBidi" w:eastAsia="Times New Roman" w:hAnsiTheme="minorBidi"/>
          <w:sz w:val="20"/>
          <w:szCs w:val="20"/>
        </w:rPr>
        <w:t xml:space="preserve">, S </w:t>
      </w:r>
      <w:proofErr w:type="spellStart"/>
      <w:r w:rsidRPr="004864E9">
        <w:rPr>
          <w:rFonts w:asciiTheme="minorBidi" w:eastAsia="Times New Roman" w:hAnsiTheme="minorBidi"/>
          <w:sz w:val="20"/>
          <w:szCs w:val="20"/>
        </w:rPr>
        <w:t>Modaresi</w:t>
      </w:r>
      <w:proofErr w:type="spellEnd"/>
      <w:r w:rsidRPr="004864E9">
        <w:rPr>
          <w:rFonts w:asciiTheme="minorBidi" w:eastAsia="Times New Roman" w:hAnsiTheme="minorBidi"/>
          <w:sz w:val="20"/>
          <w:szCs w:val="20"/>
        </w:rPr>
        <w:t>… - Scientific Journal of …, 2022 - sjku.muk.ac.ir</w:t>
      </w:r>
    </w:p>
    <w:p w14:paraId="02940E32" w14:textId="04F14313" w:rsidR="006B2A1B" w:rsidRPr="004A63A5" w:rsidRDefault="006B2A1B" w:rsidP="005A6DB6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</w:p>
    <w:p w14:paraId="58FBD1FC" w14:textId="77777777" w:rsidR="006B2A1B" w:rsidRPr="006B2A1B" w:rsidRDefault="009E1C69" w:rsidP="006B2A1B">
      <w:pPr>
        <w:shd w:val="clear" w:color="auto" w:fill="FFFFFF"/>
        <w:spacing w:after="30" w:line="285" w:lineRule="atLeast"/>
        <w:ind w:right="1500"/>
        <w:outlineLvl w:val="2"/>
        <w:rPr>
          <w:rFonts w:asciiTheme="minorBidi" w:eastAsia="Times New Roman" w:hAnsiTheme="minorBidi"/>
          <w:sz w:val="26"/>
          <w:szCs w:val="26"/>
        </w:rPr>
      </w:pPr>
      <w:hyperlink r:id="rId16" w:history="1">
        <w:r w:rsidR="006B2A1B" w:rsidRPr="006B2A1B">
          <w:rPr>
            <w:rFonts w:asciiTheme="minorBidi" w:eastAsia="Times New Roman" w:hAnsiTheme="minorBidi"/>
            <w:sz w:val="26"/>
            <w:szCs w:val="26"/>
            <w:u w:val="single"/>
          </w:rPr>
          <w:t>Differential profile of three overlap psychiatric diagnoses using temperament and character model: A systematic review and meta-analysis of avoidant …</w:t>
        </w:r>
      </w:hyperlink>
    </w:p>
    <w:p w14:paraId="4FB39F11" w14:textId="23D73ECD" w:rsidR="006B2A1B" w:rsidRDefault="006B2A1B" w:rsidP="006B2A1B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  <w:r w:rsidRPr="006B2A1B">
        <w:rPr>
          <w:rFonts w:asciiTheme="minorBidi" w:eastAsia="Times New Roman" w:hAnsiTheme="minorBidi"/>
          <w:sz w:val="20"/>
          <w:szCs w:val="20"/>
        </w:rPr>
        <w:t>…, </w:t>
      </w:r>
      <w:hyperlink r:id="rId17" w:history="1">
        <w:r w:rsidRPr="006B2A1B">
          <w:rPr>
            <w:rFonts w:asciiTheme="minorBidi" w:eastAsia="Times New Roman" w:hAnsiTheme="minorBidi"/>
            <w:sz w:val="20"/>
            <w:szCs w:val="20"/>
            <w:u w:val="single"/>
          </w:rPr>
          <w:t xml:space="preserve">F </w:t>
        </w:r>
        <w:proofErr w:type="spellStart"/>
        <w:r w:rsidRPr="006B2A1B">
          <w:rPr>
            <w:rFonts w:asciiTheme="minorBidi" w:eastAsia="Times New Roman" w:hAnsiTheme="minorBidi"/>
            <w:sz w:val="20"/>
            <w:szCs w:val="20"/>
            <w:u w:val="single"/>
          </w:rPr>
          <w:t>Rezaei</w:t>
        </w:r>
        <w:proofErr w:type="spellEnd"/>
      </w:hyperlink>
      <w:r w:rsidRPr="006B2A1B">
        <w:rPr>
          <w:rFonts w:asciiTheme="minorBidi" w:eastAsia="Times New Roman" w:hAnsiTheme="minorBidi"/>
          <w:sz w:val="20"/>
          <w:szCs w:val="20"/>
        </w:rPr>
        <w:t>, </w:t>
      </w:r>
      <w:hyperlink r:id="rId18" w:history="1">
        <w:r w:rsidRPr="006B2A1B">
          <w:rPr>
            <w:rFonts w:asciiTheme="minorBidi" w:eastAsia="Times New Roman" w:hAnsiTheme="minorBidi"/>
            <w:sz w:val="20"/>
            <w:szCs w:val="20"/>
            <w:u w:val="single"/>
          </w:rPr>
          <w:t xml:space="preserve">K </w:t>
        </w:r>
        <w:proofErr w:type="spellStart"/>
        <w:r w:rsidRPr="006B2A1B">
          <w:rPr>
            <w:rFonts w:asciiTheme="minorBidi" w:eastAsia="Times New Roman" w:hAnsiTheme="minorBidi"/>
            <w:sz w:val="20"/>
            <w:szCs w:val="20"/>
            <w:u w:val="single"/>
          </w:rPr>
          <w:t>Rahmani</w:t>
        </w:r>
        <w:proofErr w:type="spellEnd"/>
      </w:hyperlink>
      <w:r w:rsidRPr="006B2A1B">
        <w:rPr>
          <w:rFonts w:asciiTheme="minorBidi" w:eastAsia="Times New Roman" w:hAnsiTheme="minorBidi"/>
          <w:sz w:val="20"/>
          <w:szCs w:val="20"/>
        </w:rPr>
        <w:t>, N </w:t>
      </w:r>
      <w:r w:rsidRPr="006B2A1B">
        <w:rPr>
          <w:rFonts w:asciiTheme="minorBidi" w:eastAsia="Times New Roman" w:hAnsiTheme="minorBidi"/>
          <w:b/>
          <w:bCs/>
          <w:sz w:val="20"/>
          <w:szCs w:val="20"/>
        </w:rPr>
        <w:t>Shams</w:t>
      </w:r>
      <w:r w:rsidRPr="006B2A1B">
        <w:rPr>
          <w:rFonts w:asciiTheme="minorBidi" w:eastAsia="Times New Roman" w:hAnsiTheme="minorBidi"/>
          <w:sz w:val="20"/>
          <w:szCs w:val="20"/>
        </w:rPr>
        <w:t>-</w:t>
      </w:r>
      <w:proofErr w:type="spellStart"/>
      <w:r w:rsidRPr="006B2A1B">
        <w:rPr>
          <w:rFonts w:asciiTheme="minorBidi" w:eastAsia="Times New Roman" w:hAnsiTheme="minorBidi"/>
          <w:b/>
          <w:bCs/>
          <w:sz w:val="20"/>
          <w:szCs w:val="20"/>
        </w:rPr>
        <w:t>Alizadeh</w:t>
      </w:r>
      <w:proofErr w:type="spellEnd"/>
      <w:r w:rsidRPr="006B2A1B">
        <w:rPr>
          <w:rFonts w:asciiTheme="minorBidi" w:eastAsia="Times New Roman" w:hAnsiTheme="minorBidi"/>
          <w:sz w:val="20"/>
          <w:szCs w:val="20"/>
        </w:rPr>
        <w:t>… - Annals of Indian …, 2022 - journals.lww.com</w:t>
      </w:r>
    </w:p>
    <w:p w14:paraId="13910821" w14:textId="77777777" w:rsidR="004A63A5" w:rsidRPr="006B2A1B" w:rsidRDefault="004A63A5" w:rsidP="006B2A1B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</w:p>
    <w:p w14:paraId="58B64106" w14:textId="77777777" w:rsidR="00AA59DD" w:rsidRPr="00AA59DD" w:rsidRDefault="009E1C69" w:rsidP="00AA59DD">
      <w:pPr>
        <w:shd w:val="clear" w:color="auto" w:fill="FFFFFF"/>
        <w:spacing w:after="30" w:line="285" w:lineRule="atLeast"/>
        <w:ind w:right="1500"/>
        <w:outlineLvl w:val="2"/>
        <w:rPr>
          <w:rFonts w:asciiTheme="minorBidi" w:eastAsia="Times New Roman" w:hAnsiTheme="minorBidi"/>
          <w:sz w:val="26"/>
          <w:szCs w:val="26"/>
        </w:rPr>
      </w:pPr>
      <w:hyperlink r:id="rId19" w:history="1">
        <w:r w:rsidR="00AA59DD" w:rsidRPr="00AA59DD">
          <w:rPr>
            <w:rFonts w:asciiTheme="minorBidi" w:eastAsia="Times New Roman" w:hAnsiTheme="minorBidi"/>
            <w:sz w:val="26"/>
            <w:szCs w:val="26"/>
            <w:u w:val="single"/>
          </w:rPr>
          <w:t>Investigating the relationship between sleep quality and health indicators and disease activity in patients with rheumatoid arthritis</w:t>
        </w:r>
      </w:hyperlink>
    </w:p>
    <w:p w14:paraId="62E96AF4" w14:textId="77777777" w:rsidR="00AA59DD" w:rsidRPr="00AA59DD" w:rsidRDefault="00AA59DD" w:rsidP="00AA59DD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  <w:r w:rsidRPr="00AA59DD">
        <w:rPr>
          <w:rFonts w:asciiTheme="minorBidi" w:eastAsia="Times New Roman" w:hAnsiTheme="minorBidi"/>
          <w:sz w:val="20"/>
          <w:szCs w:val="20"/>
        </w:rPr>
        <w:t>N </w:t>
      </w:r>
      <w:r w:rsidRPr="00AA59DD">
        <w:rPr>
          <w:rFonts w:asciiTheme="minorBidi" w:eastAsia="Times New Roman" w:hAnsiTheme="minorBidi"/>
          <w:b/>
          <w:bCs/>
          <w:sz w:val="20"/>
          <w:szCs w:val="20"/>
        </w:rPr>
        <w:t xml:space="preserve">Shams </w:t>
      </w:r>
      <w:proofErr w:type="spellStart"/>
      <w:r w:rsidRPr="00AA59DD">
        <w:rPr>
          <w:rFonts w:asciiTheme="minorBidi" w:eastAsia="Times New Roman" w:hAnsiTheme="minorBidi"/>
          <w:b/>
          <w:bCs/>
          <w:sz w:val="20"/>
          <w:szCs w:val="20"/>
        </w:rPr>
        <w:t>Alizadeh</w:t>
      </w:r>
      <w:proofErr w:type="spellEnd"/>
      <w:r w:rsidRPr="00AA59DD">
        <w:rPr>
          <w:rFonts w:asciiTheme="minorBidi" w:eastAsia="Times New Roman" w:hAnsiTheme="minorBidi"/>
          <w:sz w:val="20"/>
          <w:szCs w:val="20"/>
        </w:rPr>
        <w:t>, </w:t>
      </w:r>
      <w:hyperlink r:id="rId20" w:history="1">
        <w:r w:rsidRPr="00AA59DD">
          <w:rPr>
            <w:rFonts w:asciiTheme="minorBidi" w:eastAsia="Times New Roman" w:hAnsiTheme="minorBidi"/>
            <w:sz w:val="20"/>
            <w:szCs w:val="20"/>
            <w:u w:val="single"/>
          </w:rPr>
          <w:t xml:space="preserve">N </w:t>
        </w:r>
        <w:proofErr w:type="spellStart"/>
        <w:r w:rsidRPr="00AA59DD">
          <w:rPr>
            <w:rFonts w:asciiTheme="minorBidi" w:eastAsia="Times New Roman" w:hAnsiTheme="minorBidi"/>
            <w:sz w:val="20"/>
            <w:szCs w:val="20"/>
            <w:u w:val="single"/>
          </w:rPr>
          <w:t>Moghimi</w:t>
        </w:r>
        <w:proofErr w:type="spellEnd"/>
      </w:hyperlink>
      <w:r w:rsidRPr="00AA59DD">
        <w:rPr>
          <w:rFonts w:asciiTheme="minorBidi" w:eastAsia="Times New Roman" w:hAnsiTheme="minorBidi"/>
          <w:sz w:val="20"/>
          <w:szCs w:val="20"/>
        </w:rPr>
        <w:t xml:space="preserve">… - </w:t>
      </w:r>
      <w:proofErr w:type="spellStart"/>
      <w:r w:rsidRPr="00AA59DD">
        <w:rPr>
          <w:rFonts w:asciiTheme="minorBidi" w:eastAsia="Times New Roman" w:hAnsiTheme="minorBidi"/>
          <w:sz w:val="20"/>
          <w:szCs w:val="20"/>
        </w:rPr>
        <w:t>Shenakht</w:t>
      </w:r>
      <w:proofErr w:type="spellEnd"/>
      <w:r w:rsidRPr="00AA59DD">
        <w:rPr>
          <w:rFonts w:asciiTheme="minorBidi" w:eastAsia="Times New Roman" w:hAnsiTheme="minorBidi"/>
          <w:sz w:val="20"/>
          <w:szCs w:val="20"/>
        </w:rPr>
        <w:t xml:space="preserve"> Journal of …, 2022 - shenakht.muk.ac.ir</w:t>
      </w:r>
    </w:p>
    <w:p w14:paraId="36A6D824" w14:textId="77777777" w:rsidR="006B2A1B" w:rsidRPr="004864E9" w:rsidRDefault="006B2A1B" w:rsidP="005A6DB6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</w:p>
    <w:p w14:paraId="74429E59" w14:textId="77777777" w:rsidR="005A6DB6" w:rsidRPr="004A63A5" w:rsidRDefault="005A6DB6" w:rsidP="00FB132B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</w:p>
    <w:p w14:paraId="5CCEB2CC" w14:textId="00AE1D38" w:rsidR="00A817F2" w:rsidRPr="004A63A5" w:rsidRDefault="00A817F2" w:rsidP="00FB132B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</w:p>
    <w:p w14:paraId="3DD3D610" w14:textId="77777777" w:rsidR="00A817F2" w:rsidRPr="004864E9" w:rsidRDefault="009E1C69" w:rsidP="00A817F2">
      <w:pPr>
        <w:shd w:val="clear" w:color="auto" w:fill="FFFFFF"/>
        <w:spacing w:after="30" w:line="285" w:lineRule="atLeast"/>
        <w:ind w:right="1500"/>
        <w:outlineLvl w:val="2"/>
        <w:rPr>
          <w:rFonts w:asciiTheme="minorBidi" w:eastAsia="Times New Roman" w:hAnsiTheme="minorBidi"/>
          <w:sz w:val="26"/>
          <w:szCs w:val="26"/>
        </w:rPr>
      </w:pPr>
      <w:hyperlink r:id="rId21" w:history="1">
        <w:r w:rsidR="00A817F2" w:rsidRPr="004864E9">
          <w:rPr>
            <w:rFonts w:asciiTheme="minorBidi" w:eastAsia="Times New Roman" w:hAnsiTheme="minorBidi"/>
            <w:sz w:val="26"/>
            <w:szCs w:val="26"/>
            <w:u w:val="single"/>
          </w:rPr>
          <w:t>Serum interleukin-6 levels in patients with bipolar I disorder under electroconvulsive therapy</w:t>
        </w:r>
      </w:hyperlink>
    </w:p>
    <w:p w14:paraId="38623884" w14:textId="30563E5D" w:rsidR="004A63A5" w:rsidRDefault="00A817F2" w:rsidP="004A63A5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  <w:r w:rsidRPr="004864E9">
        <w:rPr>
          <w:rFonts w:asciiTheme="minorBidi" w:eastAsia="Times New Roman" w:hAnsiTheme="minorBidi"/>
          <w:sz w:val="20"/>
          <w:szCs w:val="20"/>
        </w:rPr>
        <w:t>N </w:t>
      </w:r>
      <w:r w:rsidRPr="004864E9">
        <w:rPr>
          <w:rFonts w:asciiTheme="minorBidi" w:eastAsia="Times New Roman" w:hAnsiTheme="minorBidi"/>
          <w:b/>
          <w:bCs/>
          <w:sz w:val="20"/>
          <w:szCs w:val="20"/>
        </w:rPr>
        <w:t>Shams</w:t>
      </w:r>
      <w:r w:rsidRPr="004864E9">
        <w:rPr>
          <w:rFonts w:asciiTheme="minorBidi" w:eastAsia="Times New Roman" w:hAnsiTheme="minorBidi"/>
          <w:sz w:val="20"/>
          <w:szCs w:val="20"/>
        </w:rPr>
        <w:t>-</w:t>
      </w:r>
      <w:r w:rsidRPr="004864E9">
        <w:rPr>
          <w:rFonts w:asciiTheme="minorBidi" w:eastAsia="Times New Roman" w:hAnsiTheme="minorBidi"/>
          <w:b/>
          <w:bCs/>
          <w:sz w:val="20"/>
          <w:szCs w:val="20"/>
        </w:rPr>
        <w:t>Alizadeh</w:t>
      </w:r>
      <w:r w:rsidRPr="004864E9">
        <w:rPr>
          <w:rFonts w:asciiTheme="minorBidi" w:eastAsia="Times New Roman" w:hAnsiTheme="minorBidi"/>
          <w:sz w:val="20"/>
          <w:szCs w:val="20"/>
        </w:rPr>
        <w:t>, M Abdi, </w:t>
      </w:r>
      <w:hyperlink r:id="rId22" w:history="1">
        <w:r w:rsidRPr="004864E9">
          <w:rPr>
            <w:rFonts w:asciiTheme="minorBidi" w:eastAsia="Times New Roman" w:hAnsiTheme="minorBidi"/>
            <w:sz w:val="20"/>
            <w:szCs w:val="20"/>
            <w:u w:val="single"/>
          </w:rPr>
          <w:t xml:space="preserve">A </w:t>
        </w:r>
        <w:proofErr w:type="spellStart"/>
        <w:r w:rsidRPr="004864E9">
          <w:rPr>
            <w:rFonts w:asciiTheme="minorBidi" w:eastAsia="Times New Roman" w:hAnsiTheme="minorBidi"/>
            <w:sz w:val="20"/>
            <w:szCs w:val="20"/>
            <w:u w:val="single"/>
          </w:rPr>
          <w:t>Maroufi</w:t>
        </w:r>
        <w:proofErr w:type="spellEnd"/>
      </w:hyperlink>
      <w:r w:rsidRPr="004864E9">
        <w:rPr>
          <w:rFonts w:asciiTheme="minorBidi" w:eastAsia="Times New Roman" w:hAnsiTheme="minorBidi"/>
          <w:sz w:val="20"/>
          <w:szCs w:val="20"/>
        </w:rPr>
        <w:t xml:space="preserve">… - Asian journal of …, 2021 </w:t>
      </w:r>
      <w:r w:rsidR="004A63A5">
        <w:rPr>
          <w:rFonts w:asciiTheme="minorBidi" w:eastAsia="Times New Roman" w:hAnsiTheme="minorBidi"/>
          <w:sz w:val="20"/>
          <w:szCs w:val="20"/>
        </w:rPr>
        <w:t>–</w:t>
      </w:r>
      <w:r w:rsidRPr="004864E9">
        <w:rPr>
          <w:rFonts w:asciiTheme="minorBidi" w:eastAsia="Times New Roman" w:hAnsiTheme="minorBidi"/>
          <w:sz w:val="20"/>
          <w:szCs w:val="20"/>
        </w:rPr>
        <w:t xml:space="preserve"> Elsevier</w:t>
      </w:r>
    </w:p>
    <w:p w14:paraId="77A33073" w14:textId="77777777" w:rsidR="004A63A5" w:rsidRDefault="004A63A5" w:rsidP="004A63A5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</w:p>
    <w:p w14:paraId="44A91FDD" w14:textId="3E3CAA68" w:rsidR="001B580E" w:rsidRPr="004864E9" w:rsidRDefault="001B580E" w:rsidP="004A63A5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  <w:r w:rsidRPr="004864E9">
        <w:rPr>
          <w:rFonts w:asciiTheme="minorBidi" w:eastAsia="Times New Roman" w:hAnsiTheme="minorBidi"/>
          <w:sz w:val="26"/>
          <w:szCs w:val="26"/>
        </w:rPr>
        <w:t> </w:t>
      </w:r>
      <w:hyperlink r:id="rId23" w:history="1">
        <w:r w:rsidRPr="004864E9">
          <w:rPr>
            <w:rFonts w:asciiTheme="minorBidi" w:eastAsia="Times New Roman" w:hAnsiTheme="minorBidi"/>
            <w:sz w:val="26"/>
            <w:szCs w:val="26"/>
            <w:u w:val="single"/>
          </w:rPr>
          <w:t>The Effects of Teaching Sexual Satisfaction Model on Couple Burnout</w:t>
        </w:r>
      </w:hyperlink>
    </w:p>
    <w:p w14:paraId="2738446B" w14:textId="4A86B499" w:rsidR="001B580E" w:rsidRDefault="001B580E" w:rsidP="001B580E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  <w:r w:rsidRPr="004864E9">
        <w:rPr>
          <w:rFonts w:asciiTheme="minorBidi" w:eastAsia="Times New Roman" w:hAnsiTheme="minorBidi"/>
          <w:sz w:val="20"/>
          <w:szCs w:val="20"/>
        </w:rPr>
        <w:t>…, </w:t>
      </w:r>
      <w:hyperlink r:id="rId24" w:history="1">
        <w:r w:rsidRPr="004864E9">
          <w:rPr>
            <w:rFonts w:asciiTheme="minorBidi" w:eastAsia="Times New Roman" w:hAnsiTheme="minorBidi"/>
            <w:sz w:val="20"/>
            <w:szCs w:val="20"/>
            <w:u w:val="single"/>
          </w:rPr>
          <w:t>H Ahmadian</w:t>
        </w:r>
      </w:hyperlink>
      <w:r w:rsidRPr="004864E9">
        <w:rPr>
          <w:rFonts w:asciiTheme="minorBidi" w:eastAsia="Times New Roman" w:hAnsiTheme="minorBidi"/>
          <w:sz w:val="20"/>
          <w:szCs w:val="20"/>
        </w:rPr>
        <w:t>, N </w:t>
      </w:r>
      <w:r w:rsidRPr="004864E9">
        <w:rPr>
          <w:rFonts w:asciiTheme="minorBidi" w:eastAsia="Times New Roman" w:hAnsiTheme="minorBidi"/>
          <w:b/>
          <w:bCs/>
          <w:sz w:val="20"/>
          <w:szCs w:val="20"/>
        </w:rPr>
        <w:t>Shams Alizadeh</w:t>
      </w:r>
      <w:r w:rsidRPr="004864E9">
        <w:rPr>
          <w:rFonts w:asciiTheme="minorBidi" w:eastAsia="Times New Roman" w:hAnsiTheme="minorBidi"/>
          <w:sz w:val="20"/>
          <w:szCs w:val="20"/>
        </w:rPr>
        <w:t> - Journal of Arak …, 2021 - jams.arakmu.ac.ir</w:t>
      </w:r>
    </w:p>
    <w:p w14:paraId="2CCB1F22" w14:textId="77777777" w:rsidR="004A63A5" w:rsidRPr="004864E9" w:rsidRDefault="004A63A5" w:rsidP="001B580E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</w:p>
    <w:p w14:paraId="57342993" w14:textId="77777777" w:rsidR="001B580E" w:rsidRPr="004A63A5" w:rsidRDefault="001B580E" w:rsidP="00FB132B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</w:p>
    <w:p w14:paraId="1F37C518" w14:textId="77777777" w:rsidR="009246DE" w:rsidRPr="004864E9" w:rsidRDefault="009E1C69" w:rsidP="009246DE">
      <w:pPr>
        <w:shd w:val="clear" w:color="auto" w:fill="FFFFFF"/>
        <w:spacing w:after="30" w:line="285" w:lineRule="atLeast"/>
        <w:ind w:right="1500"/>
        <w:outlineLvl w:val="2"/>
        <w:rPr>
          <w:rFonts w:asciiTheme="minorBidi" w:eastAsia="Times New Roman" w:hAnsiTheme="minorBidi"/>
          <w:sz w:val="26"/>
          <w:szCs w:val="26"/>
        </w:rPr>
      </w:pPr>
      <w:hyperlink r:id="rId25" w:history="1">
        <w:r w:rsidR="009246DE" w:rsidRPr="004864E9">
          <w:rPr>
            <w:rFonts w:asciiTheme="minorBidi" w:eastAsia="Times New Roman" w:hAnsiTheme="minorBidi"/>
            <w:sz w:val="26"/>
            <w:szCs w:val="26"/>
            <w:u w:val="single"/>
          </w:rPr>
          <w:t>Covid-19 disease and sleep disorders: a bidirectional relationship</w:t>
        </w:r>
      </w:hyperlink>
    </w:p>
    <w:p w14:paraId="3990E523" w14:textId="77777777" w:rsidR="009246DE" w:rsidRPr="004864E9" w:rsidRDefault="009246DE" w:rsidP="009246DE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  <w:r w:rsidRPr="004864E9">
        <w:rPr>
          <w:rFonts w:asciiTheme="minorBidi" w:eastAsia="Times New Roman" w:hAnsiTheme="minorBidi"/>
          <w:sz w:val="20"/>
          <w:szCs w:val="20"/>
        </w:rPr>
        <w:t>…, </w:t>
      </w:r>
      <w:hyperlink r:id="rId26" w:history="1">
        <w:r w:rsidRPr="004864E9">
          <w:rPr>
            <w:rFonts w:asciiTheme="minorBidi" w:eastAsia="Times New Roman" w:hAnsiTheme="minorBidi"/>
            <w:sz w:val="20"/>
            <w:szCs w:val="20"/>
            <w:u w:val="single"/>
          </w:rPr>
          <w:t xml:space="preserve">A </w:t>
        </w:r>
        <w:proofErr w:type="spellStart"/>
        <w:r w:rsidRPr="004864E9">
          <w:rPr>
            <w:rFonts w:asciiTheme="minorBidi" w:eastAsia="Times New Roman" w:hAnsiTheme="minorBidi"/>
            <w:sz w:val="20"/>
            <w:szCs w:val="20"/>
            <w:u w:val="single"/>
          </w:rPr>
          <w:t>Maroufi</w:t>
        </w:r>
        <w:proofErr w:type="spellEnd"/>
      </w:hyperlink>
      <w:r w:rsidRPr="004864E9">
        <w:rPr>
          <w:rFonts w:asciiTheme="minorBidi" w:eastAsia="Times New Roman" w:hAnsiTheme="minorBidi"/>
          <w:sz w:val="20"/>
          <w:szCs w:val="20"/>
        </w:rPr>
        <w:t>, N </w:t>
      </w:r>
      <w:r w:rsidRPr="004864E9">
        <w:rPr>
          <w:rFonts w:asciiTheme="minorBidi" w:eastAsia="Times New Roman" w:hAnsiTheme="minorBidi"/>
          <w:b/>
          <w:bCs/>
          <w:sz w:val="20"/>
          <w:szCs w:val="20"/>
        </w:rPr>
        <w:t>Shams</w:t>
      </w:r>
      <w:r w:rsidRPr="004864E9">
        <w:rPr>
          <w:rFonts w:asciiTheme="minorBidi" w:eastAsia="Times New Roman" w:hAnsiTheme="minorBidi"/>
          <w:sz w:val="20"/>
          <w:szCs w:val="20"/>
        </w:rPr>
        <w:t>-</w:t>
      </w:r>
      <w:proofErr w:type="spellStart"/>
      <w:r w:rsidRPr="004864E9">
        <w:rPr>
          <w:rFonts w:asciiTheme="minorBidi" w:eastAsia="Times New Roman" w:hAnsiTheme="minorBidi"/>
          <w:b/>
          <w:bCs/>
          <w:sz w:val="20"/>
          <w:szCs w:val="20"/>
        </w:rPr>
        <w:t>Alizadeh</w:t>
      </w:r>
      <w:proofErr w:type="spellEnd"/>
      <w:r w:rsidRPr="004864E9">
        <w:rPr>
          <w:rFonts w:asciiTheme="minorBidi" w:eastAsia="Times New Roman" w:hAnsiTheme="minorBidi"/>
          <w:sz w:val="20"/>
          <w:szCs w:val="20"/>
        </w:rPr>
        <w:t>… - … Journal of Sleep …, 2021 - journal.sscipub.com</w:t>
      </w:r>
    </w:p>
    <w:p w14:paraId="5DE2255C" w14:textId="5ABA13B1" w:rsidR="00B77337" w:rsidRPr="004A63A5" w:rsidRDefault="00B77337" w:rsidP="00FB132B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</w:p>
    <w:p w14:paraId="03306972" w14:textId="77777777" w:rsidR="00B77337" w:rsidRPr="004864E9" w:rsidRDefault="009E1C69" w:rsidP="00B77337">
      <w:pPr>
        <w:shd w:val="clear" w:color="auto" w:fill="FFFFFF"/>
        <w:spacing w:after="30" w:line="285" w:lineRule="atLeast"/>
        <w:ind w:right="1500"/>
        <w:outlineLvl w:val="2"/>
        <w:rPr>
          <w:rFonts w:asciiTheme="minorBidi" w:eastAsia="Times New Roman" w:hAnsiTheme="minorBidi"/>
          <w:sz w:val="26"/>
          <w:szCs w:val="26"/>
        </w:rPr>
      </w:pPr>
      <w:hyperlink r:id="rId27" w:history="1">
        <w:r w:rsidR="00B77337" w:rsidRPr="004864E9">
          <w:rPr>
            <w:rFonts w:asciiTheme="minorBidi" w:eastAsia="Times New Roman" w:hAnsiTheme="minorBidi"/>
            <w:sz w:val="26"/>
            <w:szCs w:val="26"/>
            <w:u w:val="single"/>
          </w:rPr>
          <w:t>Trazodone as an alternative treatment for neuroleptic-associated akathisia: a placebo-controlled, double-blind, clinical trial</w:t>
        </w:r>
      </w:hyperlink>
    </w:p>
    <w:p w14:paraId="7349EFAF" w14:textId="77777777" w:rsidR="00B77337" w:rsidRPr="004864E9" w:rsidRDefault="00B77337" w:rsidP="00B77337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  <w:r w:rsidRPr="004864E9">
        <w:rPr>
          <w:rFonts w:asciiTheme="minorBidi" w:eastAsia="Times New Roman" w:hAnsiTheme="minorBidi"/>
          <w:sz w:val="20"/>
          <w:szCs w:val="20"/>
        </w:rPr>
        <w:t>N </w:t>
      </w:r>
      <w:r w:rsidRPr="004864E9">
        <w:rPr>
          <w:rFonts w:asciiTheme="minorBidi" w:eastAsia="Times New Roman" w:hAnsiTheme="minorBidi"/>
          <w:b/>
          <w:bCs/>
          <w:sz w:val="20"/>
          <w:szCs w:val="20"/>
        </w:rPr>
        <w:t>Shams</w:t>
      </w:r>
      <w:r w:rsidRPr="004864E9">
        <w:rPr>
          <w:rFonts w:asciiTheme="minorBidi" w:eastAsia="Times New Roman" w:hAnsiTheme="minorBidi"/>
          <w:sz w:val="20"/>
          <w:szCs w:val="20"/>
        </w:rPr>
        <w:t>-</w:t>
      </w:r>
      <w:proofErr w:type="spellStart"/>
      <w:r w:rsidRPr="004864E9">
        <w:rPr>
          <w:rFonts w:asciiTheme="minorBidi" w:eastAsia="Times New Roman" w:hAnsiTheme="minorBidi"/>
          <w:b/>
          <w:bCs/>
          <w:sz w:val="20"/>
          <w:szCs w:val="20"/>
        </w:rPr>
        <w:t>Alizadeh</w:t>
      </w:r>
      <w:proofErr w:type="spellEnd"/>
      <w:r w:rsidRPr="004864E9">
        <w:rPr>
          <w:rFonts w:asciiTheme="minorBidi" w:eastAsia="Times New Roman" w:hAnsiTheme="minorBidi"/>
          <w:sz w:val="20"/>
          <w:szCs w:val="20"/>
        </w:rPr>
        <w:t>, </w:t>
      </w:r>
      <w:hyperlink r:id="rId28" w:history="1">
        <w:r w:rsidRPr="004864E9">
          <w:rPr>
            <w:rFonts w:asciiTheme="minorBidi" w:eastAsia="Times New Roman" w:hAnsiTheme="minorBidi"/>
            <w:sz w:val="20"/>
            <w:szCs w:val="20"/>
            <w:u w:val="single"/>
          </w:rPr>
          <w:t xml:space="preserve">A </w:t>
        </w:r>
        <w:proofErr w:type="spellStart"/>
        <w:r w:rsidRPr="004864E9">
          <w:rPr>
            <w:rFonts w:asciiTheme="minorBidi" w:eastAsia="Times New Roman" w:hAnsiTheme="minorBidi"/>
            <w:sz w:val="20"/>
            <w:szCs w:val="20"/>
            <w:u w:val="single"/>
          </w:rPr>
          <w:t>Maroufi</w:t>
        </w:r>
        <w:proofErr w:type="spellEnd"/>
      </w:hyperlink>
      <w:r w:rsidRPr="004864E9">
        <w:rPr>
          <w:rFonts w:asciiTheme="minorBidi" w:eastAsia="Times New Roman" w:hAnsiTheme="minorBidi"/>
          <w:sz w:val="20"/>
          <w:szCs w:val="20"/>
        </w:rPr>
        <w:t xml:space="preserve">, Z </w:t>
      </w:r>
      <w:proofErr w:type="spellStart"/>
      <w:r w:rsidRPr="004864E9">
        <w:rPr>
          <w:rFonts w:asciiTheme="minorBidi" w:eastAsia="Times New Roman" w:hAnsiTheme="minorBidi"/>
          <w:sz w:val="20"/>
          <w:szCs w:val="20"/>
        </w:rPr>
        <w:t>Asadi</w:t>
      </w:r>
      <w:proofErr w:type="spellEnd"/>
      <w:r w:rsidRPr="004864E9">
        <w:rPr>
          <w:rFonts w:asciiTheme="minorBidi" w:eastAsia="Times New Roman" w:hAnsiTheme="minorBidi"/>
          <w:sz w:val="20"/>
          <w:szCs w:val="20"/>
        </w:rPr>
        <w:t>… - Journal of Clinical …, 2020 - journals.lww.com</w:t>
      </w:r>
    </w:p>
    <w:p w14:paraId="2F924AE3" w14:textId="178B20EC" w:rsidR="00B77337" w:rsidRPr="004A63A5" w:rsidRDefault="00B77337" w:rsidP="00FB132B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</w:p>
    <w:p w14:paraId="7FC6BC61" w14:textId="77777777" w:rsidR="001F3C7A" w:rsidRPr="004864E9" w:rsidRDefault="009E1C69" w:rsidP="001F3C7A">
      <w:pPr>
        <w:shd w:val="clear" w:color="auto" w:fill="FFFFFF"/>
        <w:spacing w:after="30" w:line="285" w:lineRule="atLeast"/>
        <w:ind w:right="1500"/>
        <w:outlineLvl w:val="2"/>
        <w:rPr>
          <w:rFonts w:asciiTheme="minorBidi" w:eastAsia="Times New Roman" w:hAnsiTheme="minorBidi"/>
          <w:sz w:val="26"/>
          <w:szCs w:val="26"/>
        </w:rPr>
      </w:pPr>
      <w:hyperlink r:id="rId29" w:history="1">
        <w:r w:rsidR="001F3C7A" w:rsidRPr="004864E9">
          <w:rPr>
            <w:rFonts w:asciiTheme="minorBidi" w:eastAsia="Times New Roman" w:hAnsiTheme="minorBidi"/>
            <w:sz w:val="26"/>
            <w:szCs w:val="26"/>
            <w:u w:val="single"/>
          </w:rPr>
          <w:t xml:space="preserve">The Relationship Between the Type of Delivery and Sexual Function in Mothers Referring to </w:t>
        </w:r>
        <w:proofErr w:type="spellStart"/>
        <w:r w:rsidR="001F3C7A" w:rsidRPr="004864E9">
          <w:rPr>
            <w:rFonts w:asciiTheme="minorBidi" w:eastAsia="Times New Roman" w:hAnsiTheme="minorBidi"/>
            <w:sz w:val="26"/>
            <w:szCs w:val="26"/>
            <w:u w:val="single"/>
          </w:rPr>
          <w:t>Kourdistan</w:t>
        </w:r>
        <w:proofErr w:type="spellEnd"/>
        <w:r w:rsidR="001F3C7A" w:rsidRPr="004864E9">
          <w:rPr>
            <w:rFonts w:asciiTheme="minorBidi" w:eastAsia="Times New Roman" w:hAnsiTheme="minorBidi"/>
            <w:sz w:val="26"/>
            <w:szCs w:val="26"/>
            <w:u w:val="single"/>
          </w:rPr>
          <w:t xml:space="preserve"> (</w:t>
        </w:r>
        <w:proofErr w:type="spellStart"/>
        <w:r w:rsidR="001F3C7A" w:rsidRPr="004864E9">
          <w:rPr>
            <w:rFonts w:asciiTheme="minorBidi" w:eastAsia="Times New Roman" w:hAnsiTheme="minorBidi"/>
            <w:sz w:val="26"/>
            <w:szCs w:val="26"/>
            <w:u w:val="single"/>
          </w:rPr>
          <w:t>Sanandaj</w:t>
        </w:r>
        <w:proofErr w:type="spellEnd"/>
        <w:r w:rsidR="001F3C7A" w:rsidRPr="004864E9">
          <w:rPr>
            <w:rFonts w:asciiTheme="minorBidi" w:eastAsia="Times New Roman" w:hAnsiTheme="minorBidi"/>
            <w:sz w:val="26"/>
            <w:szCs w:val="26"/>
            <w:u w:val="single"/>
          </w:rPr>
          <w:t>) Health Centers in 2015-2016.</w:t>
        </w:r>
      </w:hyperlink>
    </w:p>
    <w:p w14:paraId="0635D632" w14:textId="77777777" w:rsidR="001F3C7A" w:rsidRPr="004864E9" w:rsidRDefault="009E1C69" w:rsidP="001F3C7A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  <w:hyperlink r:id="rId30" w:history="1">
        <w:r w:rsidR="001F3C7A" w:rsidRPr="004864E9">
          <w:rPr>
            <w:rFonts w:asciiTheme="minorBidi" w:eastAsia="Times New Roman" w:hAnsiTheme="minorBidi"/>
            <w:sz w:val="20"/>
            <w:szCs w:val="20"/>
            <w:u w:val="single"/>
          </w:rPr>
          <w:t xml:space="preserve">M </w:t>
        </w:r>
        <w:proofErr w:type="spellStart"/>
        <w:r w:rsidR="001F3C7A" w:rsidRPr="004864E9">
          <w:rPr>
            <w:rFonts w:asciiTheme="minorBidi" w:eastAsia="Times New Roman" w:hAnsiTheme="minorBidi"/>
            <w:sz w:val="20"/>
            <w:szCs w:val="20"/>
            <w:u w:val="single"/>
          </w:rPr>
          <w:t>Moghadam</w:t>
        </w:r>
        <w:proofErr w:type="spellEnd"/>
      </w:hyperlink>
      <w:r w:rsidR="001F3C7A" w:rsidRPr="004864E9">
        <w:rPr>
          <w:rFonts w:asciiTheme="minorBidi" w:eastAsia="Times New Roman" w:hAnsiTheme="minorBidi"/>
          <w:sz w:val="20"/>
          <w:szCs w:val="20"/>
        </w:rPr>
        <w:t>, </w:t>
      </w:r>
      <w:hyperlink r:id="rId31" w:history="1">
        <w:r w:rsidR="001F3C7A" w:rsidRPr="004864E9">
          <w:rPr>
            <w:rFonts w:asciiTheme="minorBidi" w:eastAsia="Times New Roman" w:hAnsiTheme="minorBidi"/>
            <w:sz w:val="20"/>
            <w:szCs w:val="20"/>
            <w:u w:val="single"/>
          </w:rPr>
          <w:t xml:space="preserve">F </w:t>
        </w:r>
        <w:proofErr w:type="spellStart"/>
        <w:r w:rsidR="001F3C7A" w:rsidRPr="004864E9">
          <w:rPr>
            <w:rFonts w:asciiTheme="minorBidi" w:eastAsia="Times New Roman" w:hAnsiTheme="minorBidi"/>
            <w:sz w:val="20"/>
            <w:szCs w:val="20"/>
            <w:u w:val="single"/>
          </w:rPr>
          <w:t>Zaheri</w:t>
        </w:r>
        <w:proofErr w:type="spellEnd"/>
      </w:hyperlink>
      <w:r w:rsidR="001F3C7A" w:rsidRPr="004864E9">
        <w:rPr>
          <w:rFonts w:asciiTheme="minorBidi" w:eastAsia="Times New Roman" w:hAnsiTheme="minorBidi"/>
          <w:sz w:val="20"/>
          <w:szCs w:val="20"/>
        </w:rPr>
        <w:t xml:space="preserve">, NS </w:t>
      </w:r>
      <w:proofErr w:type="spellStart"/>
      <w:r w:rsidR="001F3C7A" w:rsidRPr="004864E9">
        <w:rPr>
          <w:rFonts w:asciiTheme="minorBidi" w:eastAsia="Times New Roman" w:hAnsiTheme="minorBidi"/>
          <w:sz w:val="20"/>
          <w:szCs w:val="20"/>
        </w:rPr>
        <w:t>Alizadeh</w:t>
      </w:r>
      <w:proofErr w:type="spellEnd"/>
      <w:r w:rsidR="001F3C7A" w:rsidRPr="004864E9">
        <w:rPr>
          <w:rFonts w:asciiTheme="minorBidi" w:eastAsia="Times New Roman" w:hAnsiTheme="minorBidi"/>
          <w:sz w:val="20"/>
          <w:szCs w:val="20"/>
        </w:rPr>
        <w:t>… - Crescent Journal of …, 2019 - sid.ir</w:t>
      </w:r>
    </w:p>
    <w:p w14:paraId="4F7AAF43" w14:textId="77777777" w:rsidR="001F3C7A" w:rsidRPr="004864E9" w:rsidRDefault="001F3C7A" w:rsidP="00FB132B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</w:p>
    <w:p w14:paraId="3D26FE87" w14:textId="77777777" w:rsidR="00A06C26" w:rsidRPr="004864E9" w:rsidRDefault="009E1C69" w:rsidP="00A06C26">
      <w:pPr>
        <w:shd w:val="clear" w:color="auto" w:fill="FFFFFF"/>
        <w:spacing w:after="30" w:line="285" w:lineRule="atLeast"/>
        <w:ind w:right="1500"/>
        <w:outlineLvl w:val="2"/>
        <w:rPr>
          <w:rFonts w:asciiTheme="minorBidi" w:eastAsia="Times New Roman" w:hAnsiTheme="minorBidi"/>
          <w:sz w:val="26"/>
          <w:szCs w:val="26"/>
        </w:rPr>
      </w:pPr>
      <w:hyperlink r:id="rId32" w:history="1">
        <w:r w:rsidR="00A06C26" w:rsidRPr="004864E9">
          <w:rPr>
            <w:rFonts w:asciiTheme="minorBidi" w:eastAsia="Times New Roman" w:hAnsiTheme="minorBidi"/>
            <w:sz w:val="26"/>
            <w:szCs w:val="26"/>
            <w:u w:val="single"/>
          </w:rPr>
          <w:t>Effect of donepezil on cognitive deficits associated with electroconvulsive therapy: a randomized triple-blind clinical trial</w:t>
        </w:r>
      </w:hyperlink>
    </w:p>
    <w:p w14:paraId="1BFF4874" w14:textId="77777777" w:rsidR="00A06C26" w:rsidRPr="004864E9" w:rsidRDefault="00A06C26" w:rsidP="00A06C26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  <w:r w:rsidRPr="004864E9">
        <w:rPr>
          <w:rFonts w:asciiTheme="minorBidi" w:eastAsia="Times New Roman" w:hAnsiTheme="minorBidi"/>
          <w:sz w:val="20"/>
          <w:szCs w:val="20"/>
        </w:rPr>
        <w:t>N </w:t>
      </w:r>
      <w:r w:rsidRPr="004864E9">
        <w:rPr>
          <w:rFonts w:asciiTheme="minorBidi" w:eastAsia="Times New Roman" w:hAnsiTheme="minorBidi"/>
          <w:b/>
          <w:bCs/>
          <w:sz w:val="20"/>
          <w:szCs w:val="20"/>
        </w:rPr>
        <w:t>Shams</w:t>
      </w:r>
      <w:r w:rsidRPr="004864E9">
        <w:rPr>
          <w:rFonts w:asciiTheme="minorBidi" w:eastAsia="Times New Roman" w:hAnsiTheme="minorBidi"/>
          <w:sz w:val="20"/>
          <w:szCs w:val="20"/>
        </w:rPr>
        <w:t>-</w:t>
      </w:r>
      <w:proofErr w:type="spellStart"/>
      <w:r w:rsidRPr="004864E9">
        <w:rPr>
          <w:rFonts w:asciiTheme="minorBidi" w:eastAsia="Times New Roman" w:hAnsiTheme="minorBidi"/>
          <w:b/>
          <w:bCs/>
          <w:sz w:val="20"/>
          <w:szCs w:val="20"/>
        </w:rPr>
        <w:t>Alizadeh</w:t>
      </w:r>
      <w:proofErr w:type="spellEnd"/>
      <w:r w:rsidRPr="004864E9">
        <w:rPr>
          <w:rFonts w:asciiTheme="minorBidi" w:eastAsia="Times New Roman" w:hAnsiTheme="minorBidi"/>
          <w:sz w:val="20"/>
          <w:szCs w:val="20"/>
        </w:rPr>
        <w:t>, </w:t>
      </w:r>
      <w:hyperlink r:id="rId33" w:history="1">
        <w:r w:rsidRPr="004864E9">
          <w:rPr>
            <w:rFonts w:asciiTheme="minorBidi" w:eastAsia="Times New Roman" w:hAnsiTheme="minorBidi"/>
            <w:sz w:val="20"/>
            <w:szCs w:val="20"/>
            <w:u w:val="single"/>
          </w:rPr>
          <w:t xml:space="preserve">A </w:t>
        </w:r>
        <w:proofErr w:type="spellStart"/>
        <w:r w:rsidRPr="004864E9">
          <w:rPr>
            <w:rFonts w:asciiTheme="minorBidi" w:eastAsia="Times New Roman" w:hAnsiTheme="minorBidi"/>
            <w:sz w:val="20"/>
            <w:szCs w:val="20"/>
            <w:u w:val="single"/>
          </w:rPr>
          <w:t>Maroufi</w:t>
        </w:r>
        <w:proofErr w:type="spellEnd"/>
      </w:hyperlink>
      <w:r w:rsidRPr="004864E9">
        <w:rPr>
          <w:rFonts w:asciiTheme="minorBidi" w:eastAsia="Times New Roman" w:hAnsiTheme="minorBidi"/>
          <w:sz w:val="20"/>
          <w:szCs w:val="20"/>
        </w:rPr>
        <w:t xml:space="preserve">, AQC </w:t>
      </w:r>
      <w:proofErr w:type="spellStart"/>
      <w:r w:rsidRPr="004864E9">
        <w:rPr>
          <w:rFonts w:asciiTheme="minorBidi" w:eastAsia="Times New Roman" w:hAnsiTheme="minorBidi"/>
          <w:sz w:val="20"/>
          <w:szCs w:val="20"/>
        </w:rPr>
        <w:t>Sofla</w:t>
      </w:r>
      <w:proofErr w:type="spellEnd"/>
      <w:r w:rsidRPr="004864E9">
        <w:rPr>
          <w:rFonts w:asciiTheme="minorBidi" w:eastAsia="Times New Roman" w:hAnsiTheme="minorBidi"/>
          <w:sz w:val="20"/>
          <w:szCs w:val="20"/>
        </w:rPr>
        <w:t>… - Clinical …, 2019 - journals.lww.com</w:t>
      </w:r>
    </w:p>
    <w:p w14:paraId="23D737E2" w14:textId="77777777" w:rsidR="00FB132B" w:rsidRPr="00E637EF" w:rsidRDefault="00FB132B" w:rsidP="00E637EF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</w:p>
    <w:p w14:paraId="03E92396" w14:textId="77777777" w:rsidR="00FB132B" w:rsidRPr="004864E9" w:rsidRDefault="009E1C69" w:rsidP="00FB132B">
      <w:pPr>
        <w:shd w:val="clear" w:color="auto" w:fill="FFFFFF"/>
        <w:spacing w:after="30" w:line="285" w:lineRule="atLeast"/>
        <w:ind w:right="1500"/>
        <w:outlineLvl w:val="2"/>
        <w:rPr>
          <w:rFonts w:asciiTheme="minorBidi" w:eastAsia="Times New Roman" w:hAnsiTheme="minorBidi"/>
          <w:sz w:val="26"/>
          <w:szCs w:val="26"/>
        </w:rPr>
      </w:pPr>
      <w:hyperlink r:id="rId34" w:history="1">
        <w:r w:rsidR="00FB132B" w:rsidRPr="004864E9">
          <w:rPr>
            <w:rFonts w:asciiTheme="minorBidi" w:eastAsia="Times New Roman" w:hAnsiTheme="minorBidi"/>
            <w:sz w:val="26"/>
            <w:szCs w:val="26"/>
            <w:u w:val="single"/>
          </w:rPr>
          <w:t>Premenstrual dysphoric disorder and suicide attempts as a correlation among women in reproductive age</w:t>
        </w:r>
      </w:hyperlink>
    </w:p>
    <w:p w14:paraId="2206F275" w14:textId="77777777" w:rsidR="00FB132B" w:rsidRPr="004864E9" w:rsidRDefault="00FB132B" w:rsidP="00FB132B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  <w:r w:rsidRPr="004864E9">
        <w:rPr>
          <w:rFonts w:asciiTheme="minorBidi" w:eastAsia="Times New Roman" w:hAnsiTheme="minorBidi"/>
          <w:sz w:val="20"/>
          <w:szCs w:val="20"/>
        </w:rPr>
        <w:t>N </w:t>
      </w:r>
      <w:r w:rsidRPr="004864E9">
        <w:rPr>
          <w:rFonts w:asciiTheme="minorBidi" w:eastAsia="Times New Roman" w:hAnsiTheme="minorBidi"/>
          <w:b/>
          <w:bCs/>
          <w:sz w:val="20"/>
          <w:szCs w:val="20"/>
        </w:rPr>
        <w:t>Shams</w:t>
      </w:r>
      <w:r w:rsidRPr="004864E9">
        <w:rPr>
          <w:rFonts w:asciiTheme="minorBidi" w:eastAsia="Times New Roman" w:hAnsiTheme="minorBidi"/>
          <w:sz w:val="20"/>
          <w:szCs w:val="20"/>
        </w:rPr>
        <w:t>-</w:t>
      </w:r>
      <w:proofErr w:type="spellStart"/>
      <w:r w:rsidRPr="004864E9">
        <w:rPr>
          <w:rFonts w:asciiTheme="minorBidi" w:eastAsia="Times New Roman" w:hAnsiTheme="minorBidi"/>
          <w:b/>
          <w:bCs/>
          <w:sz w:val="20"/>
          <w:szCs w:val="20"/>
        </w:rPr>
        <w:t>Alizadeh</w:t>
      </w:r>
      <w:proofErr w:type="spellEnd"/>
      <w:r w:rsidRPr="004864E9">
        <w:rPr>
          <w:rFonts w:asciiTheme="minorBidi" w:eastAsia="Times New Roman" w:hAnsiTheme="minorBidi"/>
          <w:sz w:val="20"/>
          <w:szCs w:val="20"/>
        </w:rPr>
        <w:t>, </w:t>
      </w:r>
      <w:hyperlink r:id="rId35" w:history="1">
        <w:r w:rsidRPr="004864E9">
          <w:rPr>
            <w:rFonts w:asciiTheme="minorBidi" w:eastAsia="Times New Roman" w:hAnsiTheme="minorBidi"/>
            <w:sz w:val="20"/>
            <w:szCs w:val="20"/>
            <w:u w:val="single"/>
          </w:rPr>
          <w:t xml:space="preserve">A </w:t>
        </w:r>
        <w:proofErr w:type="spellStart"/>
        <w:r w:rsidRPr="004864E9">
          <w:rPr>
            <w:rFonts w:asciiTheme="minorBidi" w:eastAsia="Times New Roman" w:hAnsiTheme="minorBidi"/>
            <w:sz w:val="20"/>
            <w:szCs w:val="20"/>
            <w:u w:val="single"/>
          </w:rPr>
          <w:t>Maroufi</w:t>
        </w:r>
        <w:proofErr w:type="spellEnd"/>
      </w:hyperlink>
      <w:r w:rsidRPr="004864E9">
        <w:rPr>
          <w:rFonts w:asciiTheme="minorBidi" w:eastAsia="Times New Roman" w:hAnsiTheme="minorBidi"/>
          <w:sz w:val="20"/>
          <w:szCs w:val="20"/>
        </w:rPr>
        <w:t xml:space="preserve">, M </w:t>
      </w:r>
      <w:proofErr w:type="spellStart"/>
      <w:r w:rsidRPr="004864E9">
        <w:rPr>
          <w:rFonts w:asciiTheme="minorBidi" w:eastAsia="Times New Roman" w:hAnsiTheme="minorBidi"/>
          <w:sz w:val="20"/>
          <w:szCs w:val="20"/>
        </w:rPr>
        <w:t>Rashidi</w:t>
      </w:r>
      <w:proofErr w:type="spellEnd"/>
      <w:r w:rsidRPr="004864E9">
        <w:rPr>
          <w:rFonts w:asciiTheme="minorBidi" w:eastAsia="Times New Roman" w:hAnsiTheme="minorBidi"/>
          <w:sz w:val="20"/>
          <w:szCs w:val="20"/>
        </w:rPr>
        <w:t>… - Asian journal of …, 2018 - Elsevier</w:t>
      </w:r>
    </w:p>
    <w:p w14:paraId="7F90387C" w14:textId="77777777" w:rsidR="00FB132B" w:rsidRPr="004A63A5" w:rsidRDefault="00FB132B" w:rsidP="00FB132B">
      <w:pPr>
        <w:shd w:val="clear" w:color="auto" w:fill="FFFFFF"/>
        <w:spacing w:after="30" w:line="285" w:lineRule="atLeast"/>
        <w:ind w:right="1500"/>
        <w:outlineLvl w:val="2"/>
        <w:rPr>
          <w:rFonts w:asciiTheme="minorBidi" w:eastAsia="Times New Roman" w:hAnsiTheme="minorBidi"/>
          <w:sz w:val="26"/>
          <w:szCs w:val="26"/>
        </w:rPr>
      </w:pPr>
    </w:p>
    <w:p w14:paraId="50A30EA8" w14:textId="64C2EC9C" w:rsidR="00B77337" w:rsidRPr="004864E9" w:rsidRDefault="00B77337" w:rsidP="00B77337">
      <w:pPr>
        <w:shd w:val="clear" w:color="auto" w:fill="FFFFFF"/>
        <w:spacing w:after="30" w:line="285" w:lineRule="atLeast"/>
        <w:ind w:right="1500"/>
        <w:outlineLvl w:val="2"/>
        <w:rPr>
          <w:rFonts w:asciiTheme="minorBidi" w:eastAsia="Times New Roman" w:hAnsiTheme="minorBidi"/>
          <w:sz w:val="26"/>
          <w:szCs w:val="26"/>
        </w:rPr>
      </w:pPr>
      <w:r w:rsidRPr="004864E9">
        <w:rPr>
          <w:rFonts w:asciiTheme="minorBidi" w:eastAsia="Times New Roman" w:hAnsiTheme="minorBidi"/>
          <w:sz w:val="26"/>
          <w:szCs w:val="26"/>
        </w:rPr>
        <w:t> </w:t>
      </w:r>
      <w:hyperlink r:id="rId36" w:history="1">
        <w:r w:rsidRPr="004864E9">
          <w:rPr>
            <w:rFonts w:asciiTheme="minorBidi" w:eastAsia="Times New Roman" w:hAnsiTheme="minorBidi"/>
            <w:sz w:val="26"/>
            <w:szCs w:val="26"/>
            <w:u w:val="single"/>
          </w:rPr>
          <w:t>Effect of vitamin B6 versus propranolol on antipsychotic-induced akathisia: a pilot comparative double-blind study</w:t>
        </w:r>
      </w:hyperlink>
    </w:p>
    <w:p w14:paraId="1A762005" w14:textId="4A3D03B6" w:rsidR="00B77337" w:rsidRPr="004A63A5" w:rsidRDefault="00B77337" w:rsidP="00B77337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  <w:r w:rsidRPr="004864E9">
        <w:rPr>
          <w:rFonts w:asciiTheme="minorBidi" w:eastAsia="Times New Roman" w:hAnsiTheme="minorBidi"/>
          <w:sz w:val="20"/>
          <w:szCs w:val="20"/>
        </w:rPr>
        <w:t>N </w:t>
      </w:r>
      <w:r w:rsidRPr="004864E9">
        <w:rPr>
          <w:rFonts w:asciiTheme="minorBidi" w:eastAsia="Times New Roman" w:hAnsiTheme="minorBidi"/>
          <w:b/>
          <w:bCs/>
          <w:sz w:val="20"/>
          <w:szCs w:val="20"/>
        </w:rPr>
        <w:t>Shams</w:t>
      </w:r>
      <w:r w:rsidRPr="004864E9">
        <w:rPr>
          <w:rFonts w:asciiTheme="minorBidi" w:eastAsia="Times New Roman" w:hAnsiTheme="minorBidi"/>
          <w:sz w:val="20"/>
          <w:szCs w:val="20"/>
        </w:rPr>
        <w:t>-</w:t>
      </w:r>
      <w:proofErr w:type="spellStart"/>
      <w:r w:rsidRPr="004864E9">
        <w:rPr>
          <w:rFonts w:asciiTheme="minorBidi" w:eastAsia="Times New Roman" w:hAnsiTheme="minorBidi"/>
          <w:b/>
          <w:bCs/>
          <w:sz w:val="20"/>
          <w:szCs w:val="20"/>
        </w:rPr>
        <w:t>Alizadeh</w:t>
      </w:r>
      <w:proofErr w:type="spellEnd"/>
      <w:r w:rsidRPr="004864E9">
        <w:rPr>
          <w:rFonts w:asciiTheme="minorBidi" w:eastAsia="Times New Roman" w:hAnsiTheme="minorBidi"/>
          <w:sz w:val="20"/>
          <w:szCs w:val="20"/>
        </w:rPr>
        <w:t xml:space="preserve">, H </w:t>
      </w:r>
      <w:proofErr w:type="spellStart"/>
      <w:r w:rsidRPr="004864E9">
        <w:rPr>
          <w:rFonts w:asciiTheme="minorBidi" w:eastAsia="Times New Roman" w:hAnsiTheme="minorBidi"/>
          <w:sz w:val="20"/>
          <w:szCs w:val="20"/>
        </w:rPr>
        <w:t>Bakhshayesh</w:t>
      </w:r>
      <w:proofErr w:type="spellEnd"/>
      <w:r w:rsidRPr="004864E9">
        <w:rPr>
          <w:rFonts w:asciiTheme="minorBidi" w:eastAsia="Times New Roman" w:hAnsiTheme="minorBidi"/>
          <w:sz w:val="20"/>
          <w:szCs w:val="20"/>
        </w:rPr>
        <w:t>… - Iranian Journal of …, 2018 - ncbi.nlm.nih.gov</w:t>
      </w:r>
    </w:p>
    <w:p w14:paraId="21C44B6A" w14:textId="028DE360" w:rsidR="001B580E" w:rsidRPr="004A63A5" w:rsidRDefault="001B580E" w:rsidP="00B77337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</w:p>
    <w:p w14:paraId="00649395" w14:textId="118E056E" w:rsidR="001B580E" w:rsidRPr="004864E9" w:rsidRDefault="001B580E" w:rsidP="001B580E">
      <w:pPr>
        <w:shd w:val="clear" w:color="auto" w:fill="FFFFFF"/>
        <w:spacing w:after="30" w:line="285" w:lineRule="atLeast"/>
        <w:ind w:right="1500"/>
        <w:outlineLvl w:val="2"/>
        <w:rPr>
          <w:rFonts w:asciiTheme="minorBidi" w:eastAsia="Times New Roman" w:hAnsiTheme="minorBidi"/>
          <w:sz w:val="26"/>
          <w:szCs w:val="26"/>
        </w:rPr>
      </w:pPr>
      <w:r w:rsidRPr="004864E9">
        <w:rPr>
          <w:rFonts w:asciiTheme="minorBidi" w:eastAsia="Times New Roman" w:hAnsiTheme="minorBidi"/>
          <w:sz w:val="26"/>
          <w:szCs w:val="26"/>
        </w:rPr>
        <w:t> </w:t>
      </w:r>
      <w:hyperlink r:id="rId37" w:history="1">
        <w:r w:rsidRPr="004864E9">
          <w:rPr>
            <w:rFonts w:asciiTheme="minorBidi" w:eastAsia="Times New Roman" w:hAnsiTheme="minorBidi"/>
            <w:sz w:val="26"/>
            <w:szCs w:val="26"/>
            <w:u w:val="single"/>
          </w:rPr>
          <w:t>The relationship between obsessive-compulsive symptoms and glycemic control in patients with diabetes</w:t>
        </w:r>
      </w:hyperlink>
    </w:p>
    <w:p w14:paraId="2D7E5CC6" w14:textId="77777777" w:rsidR="001B580E" w:rsidRPr="004864E9" w:rsidRDefault="001B580E" w:rsidP="001B580E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  <w:r w:rsidRPr="004864E9">
        <w:rPr>
          <w:rFonts w:asciiTheme="minorBidi" w:eastAsia="Times New Roman" w:hAnsiTheme="minorBidi"/>
          <w:sz w:val="20"/>
          <w:szCs w:val="20"/>
        </w:rPr>
        <w:t xml:space="preserve">NS </w:t>
      </w:r>
      <w:proofErr w:type="spellStart"/>
      <w:r w:rsidRPr="004864E9">
        <w:rPr>
          <w:rFonts w:asciiTheme="minorBidi" w:eastAsia="Times New Roman" w:hAnsiTheme="minorBidi"/>
          <w:sz w:val="20"/>
          <w:szCs w:val="20"/>
        </w:rPr>
        <w:t>Alizadeh</w:t>
      </w:r>
      <w:proofErr w:type="spellEnd"/>
      <w:r w:rsidRPr="004864E9">
        <w:rPr>
          <w:rFonts w:asciiTheme="minorBidi" w:eastAsia="Times New Roman" w:hAnsiTheme="minorBidi"/>
          <w:sz w:val="20"/>
          <w:szCs w:val="20"/>
        </w:rPr>
        <w:t>, </w:t>
      </w:r>
      <w:hyperlink r:id="rId38" w:history="1">
        <w:r w:rsidRPr="004864E9">
          <w:rPr>
            <w:rFonts w:asciiTheme="minorBidi" w:eastAsia="Times New Roman" w:hAnsiTheme="minorBidi"/>
            <w:sz w:val="20"/>
            <w:szCs w:val="20"/>
            <w:u w:val="single"/>
          </w:rPr>
          <w:t xml:space="preserve">A </w:t>
        </w:r>
        <w:proofErr w:type="spellStart"/>
        <w:r w:rsidRPr="004864E9">
          <w:rPr>
            <w:rFonts w:asciiTheme="minorBidi" w:eastAsia="Times New Roman" w:hAnsiTheme="minorBidi"/>
            <w:sz w:val="20"/>
            <w:szCs w:val="20"/>
            <w:u w:val="single"/>
          </w:rPr>
          <w:t>Maroufi</w:t>
        </w:r>
        <w:proofErr w:type="spellEnd"/>
      </w:hyperlink>
      <w:r w:rsidRPr="004864E9">
        <w:rPr>
          <w:rFonts w:asciiTheme="minorBidi" w:eastAsia="Times New Roman" w:hAnsiTheme="minorBidi"/>
          <w:sz w:val="20"/>
          <w:szCs w:val="20"/>
        </w:rPr>
        <w:t xml:space="preserve">, S </w:t>
      </w:r>
      <w:proofErr w:type="spellStart"/>
      <w:r w:rsidRPr="004864E9">
        <w:rPr>
          <w:rFonts w:asciiTheme="minorBidi" w:eastAsia="Times New Roman" w:hAnsiTheme="minorBidi"/>
          <w:sz w:val="20"/>
          <w:szCs w:val="20"/>
        </w:rPr>
        <w:t>Rostami</w:t>
      </w:r>
      <w:proofErr w:type="spellEnd"/>
      <w:r w:rsidRPr="004864E9">
        <w:rPr>
          <w:rFonts w:asciiTheme="minorBidi" w:eastAsia="Times New Roman" w:hAnsiTheme="minorBidi"/>
          <w:sz w:val="20"/>
          <w:szCs w:val="20"/>
        </w:rPr>
        <w:t>… - Iranian Journal of …, 2018 - brieflands.com</w:t>
      </w:r>
    </w:p>
    <w:p w14:paraId="18588064" w14:textId="77777777" w:rsidR="001B580E" w:rsidRPr="004A63A5" w:rsidRDefault="001B580E" w:rsidP="00B77337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</w:p>
    <w:p w14:paraId="6CD5A698" w14:textId="77777777" w:rsidR="00AA59DD" w:rsidRPr="00AA59DD" w:rsidRDefault="009E1C69" w:rsidP="00AA59DD">
      <w:pPr>
        <w:shd w:val="clear" w:color="auto" w:fill="FFFFFF"/>
        <w:spacing w:after="30" w:line="285" w:lineRule="atLeast"/>
        <w:ind w:right="1500"/>
        <w:outlineLvl w:val="2"/>
        <w:rPr>
          <w:rFonts w:asciiTheme="minorBidi" w:eastAsia="Times New Roman" w:hAnsiTheme="minorBidi"/>
          <w:sz w:val="26"/>
          <w:szCs w:val="26"/>
        </w:rPr>
      </w:pPr>
      <w:hyperlink r:id="rId39" w:history="1">
        <w:r w:rsidR="00AA59DD" w:rsidRPr="00AA59DD">
          <w:rPr>
            <w:rFonts w:asciiTheme="minorBidi" w:eastAsia="Times New Roman" w:hAnsiTheme="minorBidi"/>
            <w:sz w:val="26"/>
            <w:szCs w:val="26"/>
            <w:u w:val="single"/>
          </w:rPr>
          <w:t>Evaluate the effectiveness of Cognitive-Behavioral Therapy on emotion regulation and Cognitive Processing in patients with MDD</w:t>
        </w:r>
      </w:hyperlink>
    </w:p>
    <w:p w14:paraId="5B650F0D" w14:textId="77777777" w:rsidR="00AA59DD" w:rsidRPr="00AA59DD" w:rsidRDefault="00AA59DD" w:rsidP="00AA59DD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  <w:r w:rsidRPr="00AA59DD">
        <w:rPr>
          <w:rFonts w:asciiTheme="minorBidi" w:eastAsia="Times New Roman" w:hAnsiTheme="minorBidi"/>
          <w:sz w:val="20"/>
          <w:szCs w:val="20"/>
        </w:rPr>
        <w:t xml:space="preserve">SM </w:t>
      </w:r>
      <w:proofErr w:type="spellStart"/>
      <w:r w:rsidRPr="00AA59DD">
        <w:rPr>
          <w:rFonts w:asciiTheme="minorBidi" w:eastAsia="Times New Roman" w:hAnsiTheme="minorBidi"/>
          <w:sz w:val="20"/>
          <w:szCs w:val="20"/>
        </w:rPr>
        <w:t>Katoorani</w:t>
      </w:r>
      <w:proofErr w:type="spellEnd"/>
      <w:r w:rsidRPr="00AA59DD">
        <w:rPr>
          <w:rFonts w:asciiTheme="minorBidi" w:eastAsia="Times New Roman" w:hAnsiTheme="minorBidi"/>
          <w:sz w:val="20"/>
          <w:szCs w:val="20"/>
        </w:rPr>
        <w:t xml:space="preserve">, H </w:t>
      </w:r>
      <w:proofErr w:type="spellStart"/>
      <w:r w:rsidRPr="00AA59DD">
        <w:rPr>
          <w:rFonts w:asciiTheme="minorBidi" w:eastAsia="Times New Roman" w:hAnsiTheme="minorBidi"/>
          <w:sz w:val="20"/>
          <w:szCs w:val="20"/>
        </w:rPr>
        <w:t>Ahmadian</w:t>
      </w:r>
      <w:proofErr w:type="spellEnd"/>
      <w:r w:rsidRPr="00AA59DD">
        <w:rPr>
          <w:rFonts w:asciiTheme="minorBidi" w:eastAsia="Times New Roman" w:hAnsiTheme="minorBidi"/>
          <w:sz w:val="20"/>
          <w:szCs w:val="20"/>
        </w:rPr>
        <w:t>… - European Journal of …, 2018 - dpublication.com</w:t>
      </w:r>
    </w:p>
    <w:p w14:paraId="07DAD55F" w14:textId="77777777" w:rsidR="004A63A5" w:rsidRDefault="004A63A5" w:rsidP="00B77337">
      <w:pPr>
        <w:shd w:val="clear" w:color="auto" w:fill="FFFFFF"/>
        <w:spacing w:after="30" w:line="285" w:lineRule="atLeast"/>
        <w:ind w:right="1500"/>
        <w:outlineLvl w:val="2"/>
        <w:rPr>
          <w:rFonts w:asciiTheme="minorBidi" w:eastAsia="Times New Roman" w:hAnsiTheme="minorBidi"/>
          <w:sz w:val="20"/>
          <w:szCs w:val="20"/>
        </w:rPr>
      </w:pPr>
    </w:p>
    <w:p w14:paraId="55C9C827" w14:textId="635325B7" w:rsidR="00B77337" w:rsidRPr="004864E9" w:rsidRDefault="00B77337" w:rsidP="00B77337">
      <w:pPr>
        <w:shd w:val="clear" w:color="auto" w:fill="FFFFFF"/>
        <w:spacing w:after="30" w:line="285" w:lineRule="atLeast"/>
        <w:ind w:right="1500"/>
        <w:outlineLvl w:val="2"/>
        <w:rPr>
          <w:rFonts w:asciiTheme="minorBidi" w:eastAsia="Times New Roman" w:hAnsiTheme="minorBidi"/>
          <w:sz w:val="26"/>
          <w:szCs w:val="26"/>
        </w:rPr>
      </w:pPr>
      <w:r w:rsidRPr="004864E9">
        <w:rPr>
          <w:rFonts w:asciiTheme="minorBidi" w:eastAsia="Times New Roman" w:hAnsiTheme="minorBidi"/>
          <w:sz w:val="26"/>
          <w:szCs w:val="26"/>
        </w:rPr>
        <w:lastRenderedPageBreak/>
        <w:t> </w:t>
      </w:r>
      <w:hyperlink r:id="rId40" w:history="1">
        <w:r w:rsidRPr="004864E9">
          <w:rPr>
            <w:rFonts w:asciiTheme="minorBidi" w:eastAsia="Times New Roman" w:hAnsiTheme="minorBidi"/>
            <w:sz w:val="26"/>
            <w:szCs w:val="26"/>
            <w:u w:val="single"/>
          </w:rPr>
          <w:t>Antidepressant effect of combined ketamine and electroconvulsive therapy on patients with major depressive disorder: a randomized trial</w:t>
        </w:r>
      </w:hyperlink>
    </w:p>
    <w:p w14:paraId="3910694B" w14:textId="351A090A" w:rsidR="00B77337" w:rsidRPr="004A63A5" w:rsidRDefault="00B77337" w:rsidP="00B77337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  <w:r w:rsidRPr="004864E9">
        <w:rPr>
          <w:rFonts w:asciiTheme="minorBidi" w:eastAsia="Times New Roman" w:hAnsiTheme="minorBidi"/>
          <w:sz w:val="20"/>
          <w:szCs w:val="20"/>
        </w:rPr>
        <w:t xml:space="preserve">NS </w:t>
      </w:r>
      <w:proofErr w:type="spellStart"/>
      <w:r w:rsidRPr="004864E9">
        <w:rPr>
          <w:rFonts w:asciiTheme="minorBidi" w:eastAsia="Times New Roman" w:hAnsiTheme="minorBidi"/>
          <w:sz w:val="20"/>
          <w:szCs w:val="20"/>
        </w:rPr>
        <w:t>Alizadeh</w:t>
      </w:r>
      <w:proofErr w:type="spellEnd"/>
      <w:r w:rsidRPr="004864E9">
        <w:rPr>
          <w:rFonts w:asciiTheme="minorBidi" w:eastAsia="Times New Roman" w:hAnsiTheme="minorBidi"/>
          <w:sz w:val="20"/>
          <w:szCs w:val="20"/>
        </w:rPr>
        <w:t>, </w:t>
      </w:r>
      <w:hyperlink r:id="rId41" w:history="1">
        <w:r w:rsidRPr="004864E9">
          <w:rPr>
            <w:rFonts w:asciiTheme="minorBidi" w:eastAsia="Times New Roman" w:hAnsiTheme="minorBidi"/>
            <w:sz w:val="20"/>
            <w:szCs w:val="20"/>
            <w:u w:val="single"/>
          </w:rPr>
          <w:t xml:space="preserve">A </w:t>
        </w:r>
        <w:proofErr w:type="spellStart"/>
        <w:r w:rsidRPr="004864E9">
          <w:rPr>
            <w:rFonts w:asciiTheme="minorBidi" w:eastAsia="Times New Roman" w:hAnsiTheme="minorBidi"/>
            <w:sz w:val="20"/>
            <w:szCs w:val="20"/>
            <w:u w:val="single"/>
          </w:rPr>
          <w:t>Maroufi</w:t>
        </w:r>
        <w:proofErr w:type="spellEnd"/>
      </w:hyperlink>
      <w:r w:rsidRPr="004864E9">
        <w:rPr>
          <w:rFonts w:asciiTheme="minorBidi" w:eastAsia="Times New Roman" w:hAnsiTheme="minorBidi"/>
          <w:sz w:val="20"/>
          <w:szCs w:val="20"/>
        </w:rPr>
        <w:t>, </w:t>
      </w:r>
      <w:hyperlink r:id="rId42" w:history="1">
        <w:r w:rsidRPr="004864E9">
          <w:rPr>
            <w:rFonts w:asciiTheme="minorBidi" w:eastAsia="Times New Roman" w:hAnsiTheme="minorBidi"/>
            <w:sz w:val="20"/>
            <w:szCs w:val="20"/>
            <w:u w:val="single"/>
          </w:rPr>
          <w:t xml:space="preserve">K </w:t>
        </w:r>
        <w:proofErr w:type="spellStart"/>
        <w:r w:rsidRPr="004864E9">
          <w:rPr>
            <w:rFonts w:asciiTheme="minorBidi" w:eastAsia="Times New Roman" w:hAnsiTheme="minorBidi"/>
            <w:sz w:val="20"/>
            <w:szCs w:val="20"/>
            <w:u w:val="single"/>
          </w:rPr>
          <w:t>Nasseri</w:t>
        </w:r>
        <w:proofErr w:type="spellEnd"/>
      </w:hyperlink>
      <w:r w:rsidRPr="004864E9">
        <w:rPr>
          <w:rFonts w:asciiTheme="minorBidi" w:eastAsia="Times New Roman" w:hAnsiTheme="minorBidi"/>
          <w:sz w:val="20"/>
          <w:szCs w:val="20"/>
        </w:rPr>
        <w:t>… - Iranian journal of …, 2015 - ncbi.nlm.nih.gov</w:t>
      </w:r>
    </w:p>
    <w:p w14:paraId="42D9A37F" w14:textId="326207F8" w:rsidR="001F3C7A" w:rsidRPr="004A63A5" w:rsidRDefault="001F3C7A" w:rsidP="00B77337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</w:p>
    <w:p w14:paraId="661E0FC7" w14:textId="77777777" w:rsidR="001F3C7A" w:rsidRPr="004864E9" w:rsidRDefault="009E1C69" w:rsidP="001F3C7A">
      <w:pPr>
        <w:shd w:val="clear" w:color="auto" w:fill="FFFFFF"/>
        <w:spacing w:after="30" w:line="285" w:lineRule="atLeast"/>
        <w:ind w:right="1500"/>
        <w:outlineLvl w:val="2"/>
        <w:rPr>
          <w:rFonts w:asciiTheme="minorBidi" w:eastAsia="Times New Roman" w:hAnsiTheme="minorBidi"/>
          <w:sz w:val="26"/>
          <w:szCs w:val="26"/>
        </w:rPr>
      </w:pPr>
      <w:hyperlink r:id="rId43" w:history="1">
        <w:r w:rsidR="001F3C7A" w:rsidRPr="004864E9">
          <w:rPr>
            <w:rFonts w:asciiTheme="minorBidi" w:eastAsia="Times New Roman" w:hAnsiTheme="minorBidi"/>
            <w:sz w:val="26"/>
            <w:szCs w:val="26"/>
            <w:u w:val="single"/>
          </w:rPr>
          <w:t>Effect of memantine on cognitive performance in patients under electroconvulsive therapy: a double-blind randomized clinical trial</w:t>
        </w:r>
      </w:hyperlink>
    </w:p>
    <w:p w14:paraId="2A502C79" w14:textId="77777777" w:rsidR="001F3C7A" w:rsidRPr="004864E9" w:rsidRDefault="001F3C7A" w:rsidP="001F3C7A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  <w:r w:rsidRPr="004864E9">
        <w:rPr>
          <w:rFonts w:asciiTheme="minorBidi" w:eastAsia="Times New Roman" w:hAnsiTheme="minorBidi"/>
          <w:sz w:val="20"/>
          <w:szCs w:val="20"/>
        </w:rPr>
        <w:t xml:space="preserve">NS </w:t>
      </w:r>
      <w:proofErr w:type="spellStart"/>
      <w:r w:rsidRPr="004864E9">
        <w:rPr>
          <w:rFonts w:asciiTheme="minorBidi" w:eastAsia="Times New Roman" w:hAnsiTheme="minorBidi"/>
          <w:sz w:val="20"/>
          <w:szCs w:val="20"/>
        </w:rPr>
        <w:t>Alizadeh</w:t>
      </w:r>
      <w:proofErr w:type="spellEnd"/>
      <w:r w:rsidRPr="004864E9">
        <w:rPr>
          <w:rFonts w:asciiTheme="minorBidi" w:eastAsia="Times New Roman" w:hAnsiTheme="minorBidi"/>
          <w:sz w:val="20"/>
          <w:szCs w:val="20"/>
        </w:rPr>
        <w:t>, </w:t>
      </w:r>
      <w:hyperlink r:id="rId44" w:history="1">
        <w:r w:rsidRPr="004864E9">
          <w:rPr>
            <w:rFonts w:asciiTheme="minorBidi" w:eastAsia="Times New Roman" w:hAnsiTheme="minorBidi"/>
            <w:sz w:val="20"/>
            <w:szCs w:val="20"/>
            <w:u w:val="single"/>
          </w:rPr>
          <w:t xml:space="preserve">A </w:t>
        </w:r>
        <w:proofErr w:type="spellStart"/>
        <w:r w:rsidRPr="004864E9">
          <w:rPr>
            <w:rFonts w:asciiTheme="minorBidi" w:eastAsia="Times New Roman" w:hAnsiTheme="minorBidi"/>
            <w:sz w:val="20"/>
            <w:szCs w:val="20"/>
            <w:u w:val="single"/>
          </w:rPr>
          <w:t>Maroufi</w:t>
        </w:r>
        <w:proofErr w:type="spellEnd"/>
      </w:hyperlink>
      <w:r w:rsidRPr="004864E9">
        <w:rPr>
          <w:rFonts w:asciiTheme="minorBidi" w:eastAsia="Times New Roman" w:hAnsiTheme="minorBidi"/>
          <w:sz w:val="20"/>
          <w:szCs w:val="20"/>
        </w:rPr>
        <w:t xml:space="preserve">, M </w:t>
      </w:r>
      <w:proofErr w:type="spellStart"/>
      <w:r w:rsidRPr="004864E9">
        <w:rPr>
          <w:rFonts w:asciiTheme="minorBidi" w:eastAsia="Times New Roman" w:hAnsiTheme="minorBidi"/>
          <w:sz w:val="20"/>
          <w:szCs w:val="20"/>
        </w:rPr>
        <w:t>Jamshidi</w:t>
      </w:r>
      <w:proofErr w:type="spellEnd"/>
      <w:r w:rsidRPr="004864E9">
        <w:rPr>
          <w:rFonts w:asciiTheme="minorBidi" w:eastAsia="Times New Roman" w:hAnsiTheme="minorBidi"/>
          <w:sz w:val="20"/>
          <w:szCs w:val="20"/>
        </w:rPr>
        <w:t>… - Clinical …, 2015 - journals.lww.com</w:t>
      </w:r>
    </w:p>
    <w:p w14:paraId="60C6D600" w14:textId="77777777" w:rsidR="001F3C7A" w:rsidRPr="004A63A5" w:rsidRDefault="001F3C7A" w:rsidP="001F3C7A">
      <w:pPr>
        <w:shd w:val="clear" w:color="auto" w:fill="FFFFFF"/>
        <w:spacing w:after="30" w:line="285" w:lineRule="atLeast"/>
        <w:ind w:right="1500"/>
        <w:outlineLvl w:val="2"/>
        <w:rPr>
          <w:rFonts w:asciiTheme="minorBidi" w:eastAsia="Times New Roman" w:hAnsiTheme="minorBidi"/>
          <w:b/>
          <w:bCs/>
          <w:sz w:val="17"/>
          <w:szCs w:val="17"/>
        </w:rPr>
      </w:pPr>
    </w:p>
    <w:p w14:paraId="45A43604" w14:textId="77777777" w:rsidR="00B77337" w:rsidRPr="004A63A5" w:rsidRDefault="00B77337" w:rsidP="00B77337">
      <w:pPr>
        <w:shd w:val="clear" w:color="auto" w:fill="FFFFFF"/>
        <w:spacing w:after="30" w:line="285" w:lineRule="atLeast"/>
        <w:ind w:right="1500"/>
        <w:outlineLvl w:val="2"/>
        <w:rPr>
          <w:rFonts w:asciiTheme="minorBidi" w:eastAsia="Times New Roman" w:hAnsiTheme="minorBidi"/>
          <w:sz w:val="26"/>
          <w:szCs w:val="26"/>
        </w:rPr>
      </w:pPr>
    </w:p>
    <w:p w14:paraId="0CD75E1E" w14:textId="77777777" w:rsidR="001F3C7A" w:rsidRPr="004864E9" w:rsidRDefault="009E1C69" w:rsidP="001F3C7A">
      <w:pPr>
        <w:shd w:val="clear" w:color="auto" w:fill="FFFFFF"/>
        <w:spacing w:after="30" w:line="285" w:lineRule="atLeast"/>
        <w:ind w:right="1500"/>
        <w:outlineLvl w:val="2"/>
        <w:rPr>
          <w:rFonts w:asciiTheme="minorBidi" w:eastAsia="Times New Roman" w:hAnsiTheme="minorBidi"/>
          <w:sz w:val="26"/>
          <w:szCs w:val="26"/>
        </w:rPr>
      </w:pPr>
      <w:hyperlink r:id="rId45" w:history="1">
        <w:r w:rsidR="001F3C7A" w:rsidRPr="004864E9">
          <w:rPr>
            <w:rFonts w:asciiTheme="minorBidi" w:eastAsia="Times New Roman" w:hAnsiTheme="minorBidi"/>
            <w:sz w:val="26"/>
            <w:szCs w:val="26"/>
            <w:u w:val="single"/>
          </w:rPr>
          <w:t>Prevalence and quality of anxiety in patients with epilepsy</w:t>
        </w:r>
      </w:hyperlink>
    </w:p>
    <w:p w14:paraId="3D424AAA" w14:textId="7F601293" w:rsidR="001F3C7A" w:rsidRPr="004A63A5" w:rsidRDefault="009E1C69" w:rsidP="001F3C7A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  <w:hyperlink r:id="rId46" w:history="1">
        <w:r w:rsidR="001F3C7A" w:rsidRPr="004864E9">
          <w:rPr>
            <w:rFonts w:asciiTheme="minorBidi" w:eastAsia="Times New Roman" w:hAnsiTheme="minorBidi"/>
            <w:sz w:val="20"/>
            <w:szCs w:val="20"/>
            <w:u w:val="single"/>
          </w:rPr>
          <w:t xml:space="preserve">A </w:t>
        </w:r>
        <w:proofErr w:type="spellStart"/>
        <w:r w:rsidR="001F3C7A" w:rsidRPr="004864E9">
          <w:rPr>
            <w:rFonts w:asciiTheme="minorBidi" w:eastAsia="Times New Roman" w:hAnsiTheme="minorBidi"/>
            <w:sz w:val="20"/>
            <w:szCs w:val="20"/>
            <w:u w:val="single"/>
          </w:rPr>
          <w:t>Maroufi</w:t>
        </w:r>
        <w:proofErr w:type="spellEnd"/>
      </w:hyperlink>
      <w:r w:rsidR="001F3C7A" w:rsidRPr="004864E9">
        <w:rPr>
          <w:rFonts w:asciiTheme="minorBidi" w:eastAsia="Times New Roman" w:hAnsiTheme="minorBidi"/>
          <w:sz w:val="20"/>
          <w:szCs w:val="20"/>
        </w:rPr>
        <w:t>, </w:t>
      </w:r>
      <w:hyperlink r:id="rId47" w:history="1">
        <w:r w:rsidR="001F3C7A" w:rsidRPr="004864E9">
          <w:rPr>
            <w:rFonts w:asciiTheme="minorBidi" w:eastAsia="Times New Roman" w:hAnsiTheme="minorBidi"/>
            <w:sz w:val="20"/>
            <w:szCs w:val="20"/>
            <w:u w:val="single"/>
          </w:rPr>
          <w:t xml:space="preserve">P </w:t>
        </w:r>
        <w:proofErr w:type="spellStart"/>
        <w:r w:rsidR="001F3C7A" w:rsidRPr="004864E9">
          <w:rPr>
            <w:rFonts w:asciiTheme="minorBidi" w:eastAsia="Times New Roman" w:hAnsiTheme="minorBidi"/>
            <w:sz w:val="20"/>
            <w:szCs w:val="20"/>
            <w:u w:val="single"/>
          </w:rPr>
          <w:t>Khomand</w:t>
        </w:r>
        <w:proofErr w:type="spellEnd"/>
      </w:hyperlink>
      <w:r w:rsidR="001F3C7A" w:rsidRPr="004864E9">
        <w:rPr>
          <w:rFonts w:asciiTheme="minorBidi" w:eastAsia="Times New Roman" w:hAnsiTheme="minorBidi"/>
          <w:sz w:val="20"/>
          <w:szCs w:val="20"/>
        </w:rPr>
        <w:t xml:space="preserve">, S </w:t>
      </w:r>
      <w:proofErr w:type="spellStart"/>
      <w:r w:rsidR="001F3C7A" w:rsidRPr="004864E9">
        <w:rPr>
          <w:rFonts w:asciiTheme="minorBidi" w:eastAsia="Times New Roman" w:hAnsiTheme="minorBidi"/>
          <w:sz w:val="20"/>
          <w:szCs w:val="20"/>
        </w:rPr>
        <w:t>Ahmadiani</w:t>
      </w:r>
      <w:proofErr w:type="spellEnd"/>
      <w:r w:rsidR="001F3C7A" w:rsidRPr="004864E9">
        <w:rPr>
          <w:rFonts w:asciiTheme="minorBidi" w:eastAsia="Times New Roman" w:hAnsiTheme="minorBidi"/>
          <w:sz w:val="20"/>
          <w:szCs w:val="20"/>
        </w:rPr>
        <w:t xml:space="preserve">, NS Alizadeh… - Epilepsy &amp; Behavior, 2014 </w:t>
      </w:r>
      <w:r w:rsidR="001F3C7A" w:rsidRPr="004A63A5">
        <w:rPr>
          <w:rFonts w:asciiTheme="minorBidi" w:eastAsia="Times New Roman" w:hAnsiTheme="minorBidi"/>
          <w:sz w:val="20"/>
          <w:szCs w:val="20"/>
        </w:rPr>
        <w:t>–</w:t>
      </w:r>
      <w:r w:rsidR="001F3C7A" w:rsidRPr="004864E9">
        <w:rPr>
          <w:rFonts w:asciiTheme="minorBidi" w:eastAsia="Times New Roman" w:hAnsiTheme="minorBidi"/>
          <w:sz w:val="20"/>
          <w:szCs w:val="20"/>
        </w:rPr>
        <w:t xml:space="preserve"> Elsevier</w:t>
      </w:r>
    </w:p>
    <w:p w14:paraId="0A7C8F93" w14:textId="23B57B34" w:rsidR="001F3C7A" w:rsidRPr="004A63A5" w:rsidRDefault="001F3C7A" w:rsidP="001F3C7A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</w:p>
    <w:p w14:paraId="04443FA7" w14:textId="77777777" w:rsidR="001F3C7A" w:rsidRPr="004864E9" w:rsidRDefault="001F3C7A" w:rsidP="001F3C7A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</w:p>
    <w:p w14:paraId="2029FFEA" w14:textId="77777777" w:rsidR="001F3C7A" w:rsidRPr="004864E9" w:rsidRDefault="009E1C69" w:rsidP="001F3C7A">
      <w:pPr>
        <w:shd w:val="clear" w:color="auto" w:fill="FFFFFF"/>
        <w:spacing w:after="30" w:line="285" w:lineRule="atLeast"/>
        <w:ind w:right="1500"/>
        <w:outlineLvl w:val="2"/>
        <w:rPr>
          <w:rFonts w:asciiTheme="minorBidi" w:eastAsia="Times New Roman" w:hAnsiTheme="minorBidi"/>
          <w:sz w:val="26"/>
          <w:szCs w:val="26"/>
        </w:rPr>
      </w:pPr>
      <w:hyperlink r:id="rId48" w:history="1">
        <w:r w:rsidR="001F3C7A" w:rsidRPr="004864E9">
          <w:rPr>
            <w:rFonts w:asciiTheme="minorBidi" w:eastAsia="Times New Roman" w:hAnsiTheme="minorBidi"/>
            <w:sz w:val="26"/>
            <w:szCs w:val="26"/>
            <w:u w:val="single"/>
          </w:rPr>
          <w:t>The impact of stress management training on the copping style and perceived stress in medical students.</w:t>
        </w:r>
      </w:hyperlink>
    </w:p>
    <w:p w14:paraId="064B707B" w14:textId="77777777" w:rsidR="001F3C7A" w:rsidRPr="004864E9" w:rsidRDefault="001F3C7A" w:rsidP="001F3C7A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  <w:r w:rsidRPr="004864E9">
        <w:rPr>
          <w:rFonts w:asciiTheme="minorBidi" w:eastAsia="Times New Roman" w:hAnsiTheme="minorBidi"/>
          <w:sz w:val="20"/>
          <w:szCs w:val="20"/>
        </w:rPr>
        <w:t xml:space="preserve">M </w:t>
      </w:r>
      <w:proofErr w:type="spellStart"/>
      <w:r w:rsidRPr="004864E9">
        <w:rPr>
          <w:rFonts w:asciiTheme="minorBidi" w:eastAsia="Times New Roman" w:hAnsiTheme="minorBidi"/>
          <w:sz w:val="20"/>
          <w:szCs w:val="20"/>
        </w:rPr>
        <w:t>Moghadam</w:t>
      </w:r>
      <w:proofErr w:type="spellEnd"/>
      <w:r w:rsidRPr="004864E9">
        <w:rPr>
          <w:rFonts w:asciiTheme="minorBidi" w:eastAsia="Times New Roman" w:hAnsiTheme="minorBidi"/>
          <w:sz w:val="20"/>
          <w:szCs w:val="20"/>
        </w:rPr>
        <w:t xml:space="preserve">, S </w:t>
      </w:r>
      <w:proofErr w:type="spellStart"/>
      <w:r w:rsidRPr="004864E9">
        <w:rPr>
          <w:rFonts w:asciiTheme="minorBidi" w:eastAsia="Times New Roman" w:hAnsiTheme="minorBidi"/>
          <w:sz w:val="20"/>
          <w:szCs w:val="20"/>
        </w:rPr>
        <w:t>Rashidzadeh</w:t>
      </w:r>
      <w:proofErr w:type="spellEnd"/>
      <w:r w:rsidRPr="004864E9">
        <w:rPr>
          <w:rFonts w:asciiTheme="minorBidi" w:eastAsia="Times New Roman" w:hAnsiTheme="minorBidi"/>
          <w:sz w:val="20"/>
          <w:szCs w:val="20"/>
        </w:rPr>
        <w:t>, N </w:t>
      </w:r>
      <w:r w:rsidRPr="004864E9">
        <w:rPr>
          <w:rFonts w:asciiTheme="minorBidi" w:eastAsia="Times New Roman" w:hAnsiTheme="minorBidi"/>
          <w:b/>
          <w:bCs/>
          <w:sz w:val="20"/>
          <w:szCs w:val="20"/>
        </w:rPr>
        <w:t>Shams</w:t>
      </w:r>
      <w:r w:rsidRPr="004864E9">
        <w:rPr>
          <w:rFonts w:asciiTheme="minorBidi" w:eastAsia="Times New Roman" w:hAnsiTheme="minorBidi"/>
          <w:sz w:val="20"/>
          <w:szCs w:val="20"/>
        </w:rPr>
        <w:t>-</w:t>
      </w:r>
      <w:proofErr w:type="spellStart"/>
      <w:r w:rsidRPr="004864E9">
        <w:rPr>
          <w:rFonts w:asciiTheme="minorBidi" w:eastAsia="Times New Roman" w:hAnsiTheme="minorBidi"/>
          <w:b/>
          <w:bCs/>
          <w:sz w:val="20"/>
          <w:szCs w:val="20"/>
        </w:rPr>
        <w:t>alizadeh</w:t>
      </w:r>
      <w:proofErr w:type="spellEnd"/>
      <w:r w:rsidRPr="004864E9">
        <w:rPr>
          <w:rFonts w:asciiTheme="minorBidi" w:eastAsia="Times New Roman" w:hAnsiTheme="minorBidi"/>
          <w:sz w:val="20"/>
          <w:szCs w:val="20"/>
        </w:rPr>
        <w:t>… - 2014 - cabidigitallibrary.org</w:t>
      </w:r>
    </w:p>
    <w:p w14:paraId="1726C234" w14:textId="77777777" w:rsidR="001F3C7A" w:rsidRPr="004A63A5" w:rsidRDefault="001F3C7A" w:rsidP="001F3C7A">
      <w:pPr>
        <w:shd w:val="clear" w:color="auto" w:fill="FFFFFF"/>
        <w:spacing w:after="30" w:line="285" w:lineRule="atLeast"/>
        <w:ind w:right="1500"/>
        <w:outlineLvl w:val="2"/>
        <w:rPr>
          <w:rFonts w:asciiTheme="minorBidi" w:eastAsia="Times New Roman" w:hAnsiTheme="minorBidi"/>
          <w:b/>
          <w:bCs/>
          <w:sz w:val="17"/>
          <w:szCs w:val="17"/>
        </w:rPr>
      </w:pPr>
    </w:p>
    <w:p w14:paraId="036BA337" w14:textId="77777777" w:rsidR="001F3C7A" w:rsidRPr="004864E9" w:rsidRDefault="001F3C7A" w:rsidP="001F3C7A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"/>
          <w:szCs w:val="2"/>
        </w:rPr>
      </w:pPr>
    </w:p>
    <w:p w14:paraId="53612F93" w14:textId="77777777" w:rsidR="001F3C7A" w:rsidRPr="004864E9" w:rsidRDefault="001F3C7A" w:rsidP="001F3C7A">
      <w:pPr>
        <w:shd w:val="clear" w:color="auto" w:fill="FFFFFF"/>
        <w:spacing w:after="0" w:line="285" w:lineRule="atLeast"/>
        <w:rPr>
          <w:rFonts w:asciiTheme="minorBidi" w:eastAsia="Times New Roman" w:hAnsiTheme="minorBidi"/>
          <w:sz w:val="26"/>
          <w:szCs w:val="26"/>
        </w:rPr>
      </w:pPr>
    </w:p>
    <w:p w14:paraId="526AF5E4" w14:textId="77777777" w:rsidR="001F3C7A" w:rsidRPr="004864E9" w:rsidRDefault="009E1C69" w:rsidP="001F3C7A">
      <w:pPr>
        <w:shd w:val="clear" w:color="auto" w:fill="FFFFFF"/>
        <w:spacing w:after="30" w:line="285" w:lineRule="atLeast"/>
        <w:ind w:right="1500"/>
        <w:outlineLvl w:val="2"/>
        <w:rPr>
          <w:rFonts w:asciiTheme="minorBidi" w:eastAsia="Times New Roman" w:hAnsiTheme="minorBidi"/>
          <w:sz w:val="26"/>
          <w:szCs w:val="26"/>
        </w:rPr>
      </w:pPr>
      <w:hyperlink r:id="rId49" w:history="1">
        <w:r w:rsidR="001F3C7A" w:rsidRPr="004864E9">
          <w:rPr>
            <w:rFonts w:asciiTheme="minorBidi" w:eastAsia="Times New Roman" w:hAnsiTheme="minorBidi"/>
            <w:sz w:val="26"/>
            <w:szCs w:val="26"/>
            <w:u w:val="single"/>
          </w:rPr>
          <w:t>Survey of the prevalence of sexual dysfunctions in Kurdish women</w:t>
        </w:r>
      </w:hyperlink>
    </w:p>
    <w:p w14:paraId="6C67FD59" w14:textId="77777777" w:rsidR="001F3C7A" w:rsidRPr="004A63A5" w:rsidRDefault="009E1C69" w:rsidP="001F3C7A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  <w:hyperlink r:id="rId50" w:history="1">
        <w:r w:rsidR="001F3C7A" w:rsidRPr="004864E9">
          <w:rPr>
            <w:rFonts w:asciiTheme="minorBidi" w:eastAsia="Times New Roman" w:hAnsiTheme="minorBidi"/>
            <w:sz w:val="20"/>
            <w:szCs w:val="20"/>
            <w:u w:val="single"/>
          </w:rPr>
          <w:t xml:space="preserve">M </w:t>
        </w:r>
        <w:proofErr w:type="spellStart"/>
        <w:r w:rsidR="001F3C7A" w:rsidRPr="004864E9">
          <w:rPr>
            <w:rFonts w:asciiTheme="minorBidi" w:eastAsia="Times New Roman" w:hAnsiTheme="minorBidi"/>
            <w:sz w:val="20"/>
            <w:szCs w:val="20"/>
            <w:u w:val="single"/>
          </w:rPr>
          <w:t>Arasteh</w:t>
        </w:r>
        <w:proofErr w:type="spellEnd"/>
      </w:hyperlink>
      <w:r w:rsidR="001F3C7A" w:rsidRPr="004864E9">
        <w:rPr>
          <w:rFonts w:asciiTheme="minorBidi" w:eastAsia="Times New Roman" w:hAnsiTheme="minorBidi"/>
          <w:sz w:val="20"/>
          <w:szCs w:val="20"/>
        </w:rPr>
        <w:t>, N </w:t>
      </w:r>
      <w:r w:rsidR="001F3C7A" w:rsidRPr="004864E9">
        <w:rPr>
          <w:rFonts w:asciiTheme="minorBidi" w:eastAsia="Times New Roman" w:hAnsiTheme="minorBidi"/>
          <w:b/>
          <w:bCs/>
          <w:sz w:val="20"/>
          <w:szCs w:val="20"/>
        </w:rPr>
        <w:t xml:space="preserve">Shams </w:t>
      </w:r>
      <w:proofErr w:type="spellStart"/>
      <w:r w:rsidR="001F3C7A" w:rsidRPr="004864E9">
        <w:rPr>
          <w:rFonts w:asciiTheme="minorBidi" w:eastAsia="Times New Roman" w:hAnsiTheme="minorBidi"/>
          <w:b/>
          <w:bCs/>
          <w:sz w:val="20"/>
          <w:szCs w:val="20"/>
        </w:rPr>
        <w:t>Alizadeh</w:t>
      </w:r>
      <w:proofErr w:type="spellEnd"/>
      <w:r w:rsidR="001F3C7A" w:rsidRPr="004864E9">
        <w:rPr>
          <w:rFonts w:asciiTheme="minorBidi" w:eastAsia="Times New Roman" w:hAnsiTheme="minorBidi"/>
          <w:sz w:val="20"/>
          <w:szCs w:val="20"/>
        </w:rPr>
        <w:t>, </w:t>
      </w:r>
      <w:hyperlink r:id="rId51" w:history="1">
        <w:r w:rsidR="001F3C7A" w:rsidRPr="004864E9">
          <w:rPr>
            <w:rFonts w:asciiTheme="minorBidi" w:eastAsia="Times New Roman" w:hAnsiTheme="minorBidi"/>
            <w:sz w:val="20"/>
            <w:szCs w:val="20"/>
            <w:u w:val="single"/>
          </w:rPr>
          <w:t xml:space="preserve">E </w:t>
        </w:r>
        <w:proofErr w:type="spellStart"/>
        <w:r w:rsidR="001F3C7A" w:rsidRPr="004864E9">
          <w:rPr>
            <w:rFonts w:asciiTheme="minorBidi" w:eastAsia="Times New Roman" w:hAnsiTheme="minorBidi"/>
            <w:sz w:val="20"/>
            <w:szCs w:val="20"/>
            <w:u w:val="single"/>
          </w:rPr>
          <w:t>Ghaderi</w:t>
        </w:r>
        <w:proofErr w:type="spellEnd"/>
      </w:hyperlink>
      <w:r w:rsidR="001F3C7A" w:rsidRPr="004864E9">
        <w:rPr>
          <w:rFonts w:asciiTheme="minorBidi" w:eastAsia="Times New Roman" w:hAnsiTheme="minorBidi"/>
          <w:sz w:val="20"/>
          <w:szCs w:val="20"/>
        </w:rPr>
        <w:t>… - Journal of Sex &amp; …, 2014 - Taylor &amp; Francis</w:t>
      </w:r>
    </w:p>
    <w:p w14:paraId="6C6F3125" w14:textId="77777777" w:rsidR="001F3C7A" w:rsidRPr="004864E9" w:rsidRDefault="001F3C7A" w:rsidP="001F3C7A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</w:p>
    <w:p w14:paraId="33372437" w14:textId="77777777" w:rsidR="001F3C7A" w:rsidRPr="004A63A5" w:rsidRDefault="001F3C7A" w:rsidP="001F3C7A">
      <w:pPr>
        <w:shd w:val="clear" w:color="auto" w:fill="FFFFFF"/>
        <w:spacing w:after="0" w:line="285" w:lineRule="atLeast"/>
        <w:rPr>
          <w:rFonts w:asciiTheme="minorBidi" w:eastAsia="Times New Roman" w:hAnsiTheme="minorBidi"/>
          <w:sz w:val="26"/>
          <w:szCs w:val="26"/>
        </w:rPr>
      </w:pPr>
    </w:p>
    <w:p w14:paraId="5916A05E" w14:textId="77777777" w:rsidR="001F3C7A" w:rsidRPr="004864E9" w:rsidRDefault="009E1C69" w:rsidP="001F3C7A">
      <w:pPr>
        <w:shd w:val="clear" w:color="auto" w:fill="FFFFFF"/>
        <w:spacing w:after="30" w:line="285" w:lineRule="atLeast"/>
        <w:ind w:right="1500"/>
        <w:outlineLvl w:val="2"/>
        <w:rPr>
          <w:rFonts w:asciiTheme="minorBidi" w:eastAsia="Times New Roman" w:hAnsiTheme="minorBidi"/>
          <w:sz w:val="26"/>
          <w:szCs w:val="26"/>
        </w:rPr>
      </w:pPr>
      <w:hyperlink r:id="rId52" w:history="1">
        <w:r w:rsidR="001F3C7A" w:rsidRPr="004864E9">
          <w:rPr>
            <w:rFonts w:asciiTheme="minorBidi" w:eastAsia="Times New Roman" w:hAnsiTheme="minorBidi"/>
            <w:sz w:val="26"/>
            <w:szCs w:val="26"/>
            <w:u w:val="single"/>
          </w:rPr>
          <w:t>Prevalence rate of suicidal thoughts and its related factors in the medical students in Kurdistan University of Medical Sciences</w:t>
        </w:r>
      </w:hyperlink>
    </w:p>
    <w:p w14:paraId="5413208C" w14:textId="71384299" w:rsidR="001F3C7A" w:rsidRDefault="001F3C7A" w:rsidP="001F3C7A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  <w:r w:rsidRPr="004864E9">
        <w:rPr>
          <w:rFonts w:asciiTheme="minorBidi" w:eastAsia="Times New Roman" w:hAnsiTheme="minorBidi"/>
          <w:sz w:val="20"/>
          <w:szCs w:val="20"/>
        </w:rPr>
        <w:t xml:space="preserve">SN </w:t>
      </w:r>
      <w:proofErr w:type="spellStart"/>
      <w:r w:rsidRPr="004864E9">
        <w:rPr>
          <w:rFonts w:asciiTheme="minorBidi" w:eastAsia="Times New Roman" w:hAnsiTheme="minorBidi"/>
          <w:sz w:val="20"/>
          <w:szCs w:val="20"/>
        </w:rPr>
        <w:t>Mirzaie</w:t>
      </w:r>
      <w:proofErr w:type="spellEnd"/>
      <w:r w:rsidRPr="004864E9">
        <w:rPr>
          <w:rFonts w:asciiTheme="minorBidi" w:eastAsia="Times New Roman" w:hAnsiTheme="minorBidi"/>
          <w:sz w:val="20"/>
          <w:szCs w:val="20"/>
        </w:rPr>
        <w:t>, N </w:t>
      </w:r>
      <w:r w:rsidRPr="004864E9">
        <w:rPr>
          <w:rFonts w:asciiTheme="minorBidi" w:eastAsia="Times New Roman" w:hAnsiTheme="minorBidi"/>
          <w:b/>
          <w:bCs/>
          <w:sz w:val="20"/>
          <w:szCs w:val="20"/>
        </w:rPr>
        <w:t xml:space="preserve">Shams </w:t>
      </w:r>
      <w:proofErr w:type="spellStart"/>
      <w:r w:rsidRPr="004864E9">
        <w:rPr>
          <w:rFonts w:asciiTheme="minorBidi" w:eastAsia="Times New Roman" w:hAnsiTheme="minorBidi"/>
          <w:b/>
          <w:bCs/>
          <w:sz w:val="20"/>
          <w:szCs w:val="20"/>
        </w:rPr>
        <w:t>Alizadeh</w:t>
      </w:r>
      <w:proofErr w:type="spellEnd"/>
      <w:r w:rsidRPr="004864E9">
        <w:rPr>
          <w:rFonts w:asciiTheme="minorBidi" w:eastAsia="Times New Roman" w:hAnsiTheme="minorBidi"/>
          <w:sz w:val="20"/>
          <w:szCs w:val="20"/>
        </w:rPr>
        <w:t> - Scientific Journal of Kurdistan …, 2013 - sjku.muk.ac.ir</w:t>
      </w:r>
    </w:p>
    <w:p w14:paraId="165FE46A" w14:textId="77777777" w:rsidR="004A63A5" w:rsidRPr="004864E9" w:rsidRDefault="004A63A5" w:rsidP="001F3C7A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</w:p>
    <w:p w14:paraId="7CD471FF" w14:textId="77777777" w:rsidR="001F3C7A" w:rsidRPr="004A63A5" w:rsidRDefault="001F3C7A" w:rsidP="001F3C7A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"/>
          <w:szCs w:val="2"/>
        </w:rPr>
      </w:pPr>
    </w:p>
    <w:p w14:paraId="7D264D5A" w14:textId="77777777" w:rsidR="001F3C7A" w:rsidRPr="004864E9" w:rsidRDefault="001F3C7A" w:rsidP="001F3C7A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"/>
          <w:szCs w:val="2"/>
        </w:rPr>
      </w:pPr>
    </w:p>
    <w:p w14:paraId="41727081" w14:textId="77777777" w:rsidR="001F3C7A" w:rsidRPr="004864E9" w:rsidRDefault="009E1C69" w:rsidP="001F3C7A">
      <w:pPr>
        <w:shd w:val="clear" w:color="auto" w:fill="FFFFFF"/>
        <w:spacing w:after="30" w:line="285" w:lineRule="atLeast"/>
        <w:ind w:right="1500"/>
        <w:outlineLvl w:val="2"/>
        <w:rPr>
          <w:rFonts w:asciiTheme="minorBidi" w:eastAsia="Times New Roman" w:hAnsiTheme="minorBidi"/>
          <w:sz w:val="26"/>
          <w:szCs w:val="26"/>
        </w:rPr>
      </w:pPr>
      <w:hyperlink r:id="rId53" w:history="1">
        <w:proofErr w:type="spellStart"/>
        <w:r w:rsidR="001F3C7A" w:rsidRPr="004864E9">
          <w:rPr>
            <w:rFonts w:asciiTheme="minorBidi" w:eastAsia="Times New Roman" w:hAnsiTheme="minorBidi"/>
            <w:sz w:val="26"/>
            <w:szCs w:val="26"/>
            <w:u w:val="single"/>
          </w:rPr>
          <w:t>Granisetron</w:t>
        </w:r>
        <w:proofErr w:type="spellEnd"/>
        <w:r w:rsidR="001F3C7A" w:rsidRPr="004864E9">
          <w:rPr>
            <w:rFonts w:asciiTheme="minorBidi" w:eastAsia="Times New Roman" w:hAnsiTheme="minorBidi"/>
            <w:sz w:val="26"/>
            <w:szCs w:val="26"/>
            <w:u w:val="single"/>
          </w:rPr>
          <w:t xml:space="preserve"> as an add-on to risperidone for treatment of negative symptoms in patients with stable schizophrenia: randomized double-blind placebo-controlled study</w:t>
        </w:r>
      </w:hyperlink>
    </w:p>
    <w:p w14:paraId="5E52D39D" w14:textId="77777777" w:rsidR="001F3C7A" w:rsidRPr="004864E9" w:rsidRDefault="001F3C7A" w:rsidP="001F3C7A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  <w:r w:rsidRPr="004864E9">
        <w:rPr>
          <w:rFonts w:asciiTheme="minorBidi" w:eastAsia="Times New Roman" w:hAnsiTheme="minorBidi"/>
          <w:sz w:val="20"/>
          <w:szCs w:val="20"/>
        </w:rPr>
        <w:t>…, B Salehi, M Ashrafi, N </w:t>
      </w:r>
      <w:r w:rsidRPr="004864E9">
        <w:rPr>
          <w:rFonts w:asciiTheme="minorBidi" w:eastAsia="Times New Roman" w:hAnsiTheme="minorBidi"/>
          <w:b/>
          <w:bCs/>
          <w:sz w:val="20"/>
          <w:szCs w:val="20"/>
        </w:rPr>
        <w:t>Shams</w:t>
      </w:r>
      <w:r w:rsidRPr="004864E9">
        <w:rPr>
          <w:rFonts w:asciiTheme="minorBidi" w:eastAsia="Times New Roman" w:hAnsiTheme="minorBidi"/>
          <w:sz w:val="20"/>
          <w:szCs w:val="20"/>
        </w:rPr>
        <w:t>-</w:t>
      </w:r>
      <w:r w:rsidRPr="004864E9">
        <w:rPr>
          <w:rFonts w:asciiTheme="minorBidi" w:eastAsia="Times New Roman" w:hAnsiTheme="minorBidi"/>
          <w:b/>
          <w:bCs/>
          <w:sz w:val="20"/>
          <w:szCs w:val="20"/>
        </w:rPr>
        <w:t>Alizadeh</w:t>
      </w:r>
      <w:r w:rsidRPr="004864E9">
        <w:rPr>
          <w:rFonts w:asciiTheme="minorBidi" w:eastAsia="Times New Roman" w:hAnsiTheme="minorBidi"/>
          <w:sz w:val="20"/>
          <w:szCs w:val="20"/>
        </w:rPr>
        <w:t>… - Journal of psychiatric …, 2013 - Elsevier</w:t>
      </w:r>
    </w:p>
    <w:p w14:paraId="408B99D1" w14:textId="77777777" w:rsidR="00B77337" w:rsidRPr="004864E9" w:rsidRDefault="00B77337" w:rsidP="00B77337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</w:p>
    <w:p w14:paraId="055E9CA6" w14:textId="77777777" w:rsidR="001F3C7A" w:rsidRPr="004864E9" w:rsidRDefault="009E1C69" w:rsidP="001F3C7A">
      <w:pPr>
        <w:shd w:val="clear" w:color="auto" w:fill="FFFFFF"/>
        <w:spacing w:after="30" w:line="285" w:lineRule="atLeast"/>
        <w:ind w:right="1500"/>
        <w:outlineLvl w:val="2"/>
        <w:rPr>
          <w:rFonts w:asciiTheme="minorBidi" w:eastAsia="Times New Roman" w:hAnsiTheme="minorBidi"/>
          <w:sz w:val="26"/>
          <w:szCs w:val="26"/>
        </w:rPr>
      </w:pPr>
      <w:hyperlink r:id="rId54" w:history="1">
        <w:r w:rsidR="001F3C7A" w:rsidRPr="004864E9">
          <w:rPr>
            <w:rFonts w:asciiTheme="minorBidi" w:eastAsia="Times New Roman" w:hAnsiTheme="minorBidi"/>
            <w:sz w:val="26"/>
            <w:szCs w:val="26"/>
            <w:u w:val="single"/>
          </w:rPr>
          <w:t>The effect of an educational program on prevention of postpartum depression</w:t>
        </w:r>
      </w:hyperlink>
    </w:p>
    <w:p w14:paraId="19AC51B1" w14:textId="77777777" w:rsidR="001F3C7A" w:rsidRPr="004864E9" w:rsidRDefault="001F3C7A" w:rsidP="001F3C7A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  <w:r w:rsidRPr="004864E9">
        <w:rPr>
          <w:rFonts w:asciiTheme="minorBidi" w:eastAsia="Times New Roman" w:hAnsiTheme="minorBidi"/>
          <w:sz w:val="20"/>
          <w:szCs w:val="20"/>
        </w:rPr>
        <w:t xml:space="preserve">M </w:t>
      </w:r>
      <w:proofErr w:type="spellStart"/>
      <w:r w:rsidRPr="004864E9">
        <w:rPr>
          <w:rFonts w:asciiTheme="minorBidi" w:eastAsia="Times New Roman" w:hAnsiTheme="minorBidi"/>
          <w:sz w:val="20"/>
          <w:szCs w:val="20"/>
        </w:rPr>
        <w:t>Jamshidimanesh</w:t>
      </w:r>
      <w:proofErr w:type="spellEnd"/>
      <w:r w:rsidRPr="004864E9">
        <w:rPr>
          <w:rFonts w:asciiTheme="minorBidi" w:eastAsia="Times New Roman" w:hAnsiTheme="minorBidi"/>
          <w:sz w:val="20"/>
          <w:szCs w:val="20"/>
        </w:rPr>
        <w:t>, TS GOLIAN, </w:t>
      </w:r>
      <w:hyperlink r:id="rId55" w:history="1">
        <w:r w:rsidRPr="004864E9">
          <w:rPr>
            <w:rFonts w:asciiTheme="minorBidi" w:eastAsia="Times New Roman" w:hAnsiTheme="minorBidi"/>
            <w:sz w:val="20"/>
            <w:szCs w:val="20"/>
            <w:u w:val="single"/>
          </w:rPr>
          <w:t>AF Hosseini</w:t>
        </w:r>
      </w:hyperlink>
      <w:r w:rsidRPr="004864E9">
        <w:rPr>
          <w:rFonts w:asciiTheme="minorBidi" w:eastAsia="Times New Roman" w:hAnsiTheme="minorBidi"/>
          <w:sz w:val="20"/>
          <w:szCs w:val="20"/>
        </w:rPr>
        <w:t>… - 2013 - sid.ir</w:t>
      </w:r>
    </w:p>
    <w:p w14:paraId="02C6AE6C" w14:textId="77777777" w:rsidR="001F3C7A" w:rsidRPr="004864E9" w:rsidRDefault="001F3C7A" w:rsidP="001F3C7A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"/>
          <w:szCs w:val="2"/>
        </w:rPr>
      </w:pPr>
      <w:r w:rsidRPr="004864E9">
        <w:rPr>
          <w:rFonts w:asciiTheme="minorBidi" w:eastAsia="Times New Roman" w:hAnsiTheme="minorBidi"/>
          <w:sz w:val="2"/>
          <w:szCs w:val="2"/>
        </w:rPr>
        <w:t> </w:t>
      </w:r>
    </w:p>
    <w:p w14:paraId="6E759AF8" w14:textId="77777777" w:rsidR="001F3C7A" w:rsidRPr="004A63A5" w:rsidRDefault="001F3C7A" w:rsidP="001F3C7A">
      <w:pPr>
        <w:shd w:val="clear" w:color="auto" w:fill="FFFFFF"/>
        <w:spacing w:after="0" w:line="285" w:lineRule="atLeast"/>
        <w:rPr>
          <w:rFonts w:asciiTheme="minorBidi" w:eastAsia="Times New Roman" w:hAnsiTheme="minorBidi"/>
          <w:sz w:val="26"/>
          <w:szCs w:val="26"/>
        </w:rPr>
      </w:pPr>
    </w:p>
    <w:p w14:paraId="30C7012C" w14:textId="0C0BD530" w:rsidR="001F3C7A" w:rsidRPr="004864E9" w:rsidRDefault="009E1C69" w:rsidP="001F3C7A">
      <w:pPr>
        <w:shd w:val="clear" w:color="auto" w:fill="FFFFFF"/>
        <w:spacing w:after="0" w:line="285" w:lineRule="atLeast"/>
        <w:rPr>
          <w:rFonts w:asciiTheme="minorBidi" w:eastAsia="Times New Roman" w:hAnsiTheme="minorBidi"/>
          <w:sz w:val="26"/>
          <w:szCs w:val="26"/>
        </w:rPr>
      </w:pPr>
      <w:hyperlink r:id="rId56" w:history="1">
        <w:r w:rsidR="001F3C7A" w:rsidRPr="004864E9">
          <w:rPr>
            <w:rFonts w:asciiTheme="minorBidi" w:eastAsia="Times New Roman" w:hAnsiTheme="minorBidi"/>
            <w:sz w:val="26"/>
            <w:szCs w:val="26"/>
            <w:u w:val="single"/>
          </w:rPr>
          <w:t>Comparison of sexual dysfunction between diabetic and non-diabetic women</w:t>
        </w:r>
      </w:hyperlink>
    </w:p>
    <w:p w14:paraId="5D84D02C" w14:textId="5BD5B501" w:rsidR="001F3C7A" w:rsidRPr="004A63A5" w:rsidRDefault="001F3C7A" w:rsidP="001F3C7A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  <w:r w:rsidRPr="004864E9">
        <w:rPr>
          <w:rFonts w:asciiTheme="minorBidi" w:eastAsia="Times New Roman" w:hAnsiTheme="minorBidi"/>
          <w:sz w:val="20"/>
          <w:szCs w:val="20"/>
        </w:rPr>
        <w:t xml:space="preserve">NS </w:t>
      </w:r>
      <w:proofErr w:type="spellStart"/>
      <w:r w:rsidRPr="004864E9">
        <w:rPr>
          <w:rFonts w:asciiTheme="minorBidi" w:eastAsia="Times New Roman" w:hAnsiTheme="minorBidi"/>
          <w:sz w:val="20"/>
          <w:szCs w:val="20"/>
        </w:rPr>
        <w:t>Alizadeh</w:t>
      </w:r>
      <w:proofErr w:type="spellEnd"/>
      <w:r w:rsidRPr="004864E9">
        <w:rPr>
          <w:rFonts w:asciiTheme="minorBidi" w:eastAsia="Times New Roman" w:hAnsiTheme="minorBidi"/>
          <w:sz w:val="20"/>
          <w:szCs w:val="20"/>
        </w:rPr>
        <w:t>, </w:t>
      </w:r>
      <w:hyperlink r:id="rId57" w:history="1">
        <w:r w:rsidRPr="004864E9">
          <w:rPr>
            <w:rFonts w:asciiTheme="minorBidi" w:eastAsia="Times New Roman" w:hAnsiTheme="minorBidi"/>
            <w:sz w:val="20"/>
            <w:szCs w:val="20"/>
            <w:u w:val="single"/>
          </w:rPr>
          <w:t xml:space="preserve">M </w:t>
        </w:r>
        <w:proofErr w:type="spellStart"/>
        <w:r w:rsidRPr="004864E9">
          <w:rPr>
            <w:rFonts w:asciiTheme="minorBidi" w:eastAsia="Times New Roman" w:hAnsiTheme="minorBidi"/>
            <w:sz w:val="20"/>
            <w:szCs w:val="20"/>
            <w:u w:val="single"/>
          </w:rPr>
          <w:t>Arasteh</w:t>
        </w:r>
        <w:proofErr w:type="spellEnd"/>
      </w:hyperlink>
      <w:r w:rsidRPr="004864E9">
        <w:rPr>
          <w:rFonts w:asciiTheme="minorBidi" w:eastAsia="Times New Roman" w:hAnsiTheme="minorBidi"/>
          <w:sz w:val="20"/>
          <w:szCs w:val="20"/>
        </w:rPr>
        <w:t>, </w:t>
      </w:r>
      <w:hyperlink r:id="rId58" w:history="1">
        <w:r w:rsidRPr="004864E9">
          <w:rPr>
            <w:rFonts w:asciiTheme="minorBidi" w:eastAsia="Times New Roman" w:hAnsiTheme="minorBidi"/>
            <w:sz w:val="20"/>
            <w:szCs w:val="20"/>
            <w:u w:val="single"/>
          </w:rPr>
          <w:t xml:space="preserve">B </w:t>
        </w:r>
        <w:proofErr w:type="spellStart"/>
        <w:r w:rsidRPr="004864E9">
          <w:rPr>
            <w:rFonts w:asciiTheme="minorBidi" w:eastAsia="Times New Roman" w:hAnsiTheme="minorBidi"/>
            <w:sz w:val="20"/>
            <w:szCs w:val="20"/>
            <w:u w:val="single"/>
          </w:rPr>
          <w:t>Mohsenpour</w:t>
        </w:r>
        <w:proofErr w:type="spellEnd"/>
      </w:hyperlink>
      <w:r w:rsidRPr="004864E9">
        <w:rPr>
          <w:rFonts w:asciiTheme="minorBidi" w:eastAsia="Times New Roman" w:hAnsiTheme="minorBidi"/>
          <w:sz w:val="20"/>
          <w:szCs w:val="20"/>
        </w:rPr>
        <w:t>… - Journal of Mid-life …, 2013 - journals.lww.com</w:t>
      </w:r>
    </w:p>
    <w:p w14:paraId="308DD07D" w14:textId="4B841F2E" w:rsidR="006B2A1B" w:rsidRPr="004A63A5" w:rsidRDefault="006B2A1B" w:rsidP="001F3C7A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</w:p>
    <w:p w14:paraId="26AD0466" w14:textId="568E8AFB" w:rsidR="006B2A1B" w:rsidRPr="004A63A5" w:rsidRDefault="006B2A1B" w:rsidP="001F3C7A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</w:p>
    <w:p w14:paraId="696F7C0C" w14:textId="77777777" w:rsidR="006B2A1B" w:rsidRPr="006B2A1B" w:rsidRDefault="006B2A1B" w:rsidP="006B2A1B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6B2A1B">
        <w:rPr>
          <w:rFonts w:asciiTheme="minorBidi" w:eastAsia="Times New Roman" w:hAnsiTheme="minorBidi"/>
          <w:sz w:val="24"/>
          <w:szCs w:val="24"/>
        </w:rPr>
        <w:t xml:space="preserve">Prevalence of substance abuse in medical students of Kurdistan </w:t>
      </w:r>
      <w:proofErr w:type="spellStart"/>
      <w:r w:rsidRPr="006B2A1B">
        <w:rPr>
          <w:rFonts w:asciiTheme="minorBidi" w:eastAsia="Times New Roman" w:hAnsiTheme="minorBidi"/>
          <w:sz w:val="24"/>
          <w:szCs w:val="24"/>
        </w:rPr>
        <w:t>Univ</w:t>
      </w:r>
      <w:hyperlink r:id="rId59" w:history="1">
        <w:r w:rsidRPr="006B2A1B">
          <w:rPr>
            <w:rFonts w:asciiTheme="minorBidi" w:eastAsia="Times New Roman" w:hAnsiTheme="minorBidi"/>
            <w:sz w:val="24"/>
            <w:szCs w:val="24"/>
          </w:rPr>
          <w:t>A</w:t>
        </w:r>
        <w:proofErr w:type="spellEnd"/>
        <w:r w:rsidRPr="006B2A1B">
          <w:rPr>
            <w:rFonts w:asciiTheme="minorBidi" w:eastAsia="Times New Roman" w:hAnsiTheme="minorBidi"/>
            <w:sz w:val="24"/>
            <w:szCs w:val="24"/>
          </w:rPr>
          <w:t xml:space="preserve"> Case of Hyoscine N-butyl bromide (NBB) dependence</w:t>
        </w:r>
      </w:hyperlink>
    </w:p>
    <w:p w14:paraId="3576956D" w14:textId="20A4A6DB" w:rsidR="006B2A1B" w:rsidRPr="004A63A5" w:rsidRDefault="006B2A1B" w:rsidP="006B2A1B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  <w:r w:rsidRPr="004864E9">
        <w:rPr>
          <w:rFonts w:asciiTheme="minorBidi" w:eastAsia="Times New Roman" w:hAnsiTheme="minorBidi"/>
          <w:sz w:val="20"/>
          <w:szCs w:val="20"/>
        </w:rPr>
        <w:t>AN SHAMS, </w:t>
      </w:r>
      <w:hyperlink r:id="rId60" w:history="1">
        <w:r w:rsidRPr="004864E9">
          <w:rPr>
            <w:rFonts w:asciiTheme="minorBidi" w:eastAsia="Times New Roman" w:hAnsiTheme="minorBidi"/>
            <w:sz w:val="20"/>
            <w:szCs w:val="20"/>
          </w:rPr>
          <w:t xml:space="preserve">F </w:t>
        </w:r>
        <w:proofErr w:type="spellStart"/>
        <w:r w:rsidRPr="004864E9">
          <w:rPr>
            <w:rFonts w:asciiTheme="minorBidi" w:eastAsia="Times New Roman" w:hAnsiTheme="minorBidi"/>
            <w:sz w:val="20"/>
            <w:szCs w:val="20"/>
          </w:rPr>
          <w:t>Rezaei</w:t>
        </w:r>
        <w:proofErr w:type="spellEnd"/>
      </w:hyperlink>
      <w:r w:rsidRPr="004864E9">
        <w:rPr>
          <w:rFonts w:asciiTheme="minorBidi" w:eastAsia="Times New Roman" w:hAnsiTheme="minorBidi"/>
          <w:sz w:val="20"/>
          <w:szCs w:val="20"/>
        </w:rPr>
        <w:t>, </w:t>
      </w:r>
      <w:hyperlink r:id="rId61" w:history="1">
        <w:r w:rsidRPr="004864E9">
          <w:rPr>
            <w:rFonts w:asciiTheme="minorBidi" w:eastAsia="Times New Roman" w:hAnsiTheme="minorBidi"/>
            <w:sz w:val="20"/>
            <w:szCs w:val="20"/>
          </w:rPr>
          <w:t xml:space="preserve">A </w:t>
        </w:r>
        <w:proofErr w:type="spellStart"/>
        <w:r w:rsidRPr="004864E9">
          <w:rPr>
            <w:rFonts w:asciiTheme="minorBidi" w:eastAsia="Times New Roman" w:hAnsiTheme="minorBidi"/>
            <w:sz w:val="20"/>
            <w:szCs w:val="20"/>
          </w:rPr>
          <w:t>Maroufi</w:t>
        </w:r>
        <w:proofErr w:type="spellEnd"/>
      </w:hyperlink>
      <w:r w:rsidRPr="004864E9">
        <w:rPr>
          <w:rFonts w:asciiTheme="minorBidi" w:eastAsia="Times New Roman" w:hAnsiTheme="minorBidi"/>
          <w:sz w:val="20"/>
          <w:szCs w:val="20"/>
        </w:rPr>
        <w:t xml:space="preserve">, H </w:t>
      </w:r>
      <w:proofErr w:type="spellStart"/>
      <w:r w:rsidRPr="004864E9">
        <w:rPr>
          <w:rFonts w:asciiTheme="minorBidi" w:eastAsia="Times New Roman" w:hAnsiTheme="minorBidi"/>
          <w:sz w:val="20"/>
          <w:szCs w:val="20"/>
        </w:rPr>
        <w:t>Motasami</w:t>
      </w:r>
      <w:proofErr w:type="spellEnd"/>
      <w:r w:rsidRPr="004864E9">
        <w:rPr>
          <w:rFonts w:asciiTheme="minorBidi" w:eastAsia="Times New Roman" w:hAnsiTheme="minorBidi"/>
          <w:sz w:val="20"/>
          <w:szCs w:val="20"/>
        </w:rPr>
        <w:t xml:space="preserve"> - 2012 - sid.ir</w:t>
      </w:r>
    </w:p>
    <w:p w14:paraId="67A1D163" w14:textId="45EAABCA" w:rsidR="002D6782" w:rsidRPr="004A63A5" w:rsidRDefault="002D6782" w:rsidP="006B2A1B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</w:p>
    <w:p w14:paraId="185D76AE" w14:textId="1204C6C6" w:rsidR="002D6782" w:rsidRPr="004864E9" w:rsidRDefault="009E1C69" w:rsidP="002D6782">
      <w:pPr>
        <w:shd w:val="clear" w:color="auto" w:fill="FFFFFF"/>
        <w:spacing w:after="30" w:line="285" w:lineRule="atLeast"/>
        <w:ind w:right="1500"/>
        <w:outlineLvl w:val="2"/>
        <w:rPr>
          <w:rFonts w:asciiTheme="minorBidi" w:eastAsia="Times New Roman" w:hAnsiTheme="minorBidi"/>
          <w:sz w:val="26"/>
          <w:szCs w:val="26"/>
        </w:rPr>
      </w:pPr>
      <w:hyperlink r:id="rId62" w:history="1">
        <w:r w:rsidR="002D6782" w:rsidRPr="004864E9">
          <w:rPr>
            <w:rFonts w:asciiTheme="minorBidi" w:eastAsia="Times New Roman" w:hAnsiTheme="minorBidi"/>
            <w:sz w:val="26"/>
            <w:szCs w:val="26"/>
            <w:u w:val="single"/>
          </w:rPr>
          <w:t>-Depression prevalence and its relationship with delivery method in Iranian women</w:t>
        </w:r>
      </w:hyperlink>
    </w:p>
    <w:p w14:paraId="549EAD14" w14:textId="77777777" w:rsidR="002D6782" w:rsidRPr="004864E9" w:rsidRDefault="002D6782" w:rsidP="002D6782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  <w:r w:rsidRPr="004864E9">
        <w:rPr>
          <w:rFonts w:asciiTheme="minorBidi" w:eastAsia="Times New Roman" w:hAnsiTheme="minorBidi"/>
          <w:sz w:val="20"/>
          <w:szCs w:val="20"/>
        </w:rPr>
        <w:lastRenderedPageBreak/>
        <w:t xml:space="preserve">M </w:t>
      </w:r>
      <w:proofErr w:type="spellStart"/>
      <w:r w:rsidRPr="004864E9">
        <w:rPr>
          <w:rFonts w:asciiTheme="minorBidi" w:eastAsia="Times New Roman" w:hAnsiTheme="minorBidi"/>
          <w:sz w:val="20"/>
          <w:szCs w:val="20"/>
        </w:rPr>
        <w:t>Zangene</w:t>
      </w:r>
      <w:proofErr w:type="spellEnd"/>
      <w:r w:rsidRPr="004864E9">
        <w:rPr>
          <w:rFonts w:asciiTheme="minorBidi" w:eastAsia="Times New Roman" w:hAnsiTheme="minorBidi"/>
          <w:sz w:val="20"/>
          <w:szCs w:val="20"/>
        </w:rPr>
        <w:t xml:space="preserve">, NS </w:t>
      </w:r>
      <w:proofErr w:type="spellStart"/>
      <w:r w:rsidRPr="004864E9">
        <w:rPr>
          <w:rFonts w:asciiTheme="minorBidi" w:eastAsia="Times New Roman" w:hAnsiTheme="minorBidi"/>
          <w:sz w:val="20"/>
          <w:szCs w:val="20"/>
        </w:rPr>
        <w:t>Alizadeh</w:t>
      </w:r>
      <w:proofErr w:type="spellEnd"/>
      <w:r w:rsidRPr="004864E9">
        <w:rPr>
          <w:rFonts w:asciiTheme="minorBidi" w:eastAsia="Times New Roman" w:hAnsiTheme="minorBidi"/>
          <w:sz w:val="20"/>
          <w:szCs w:val="20"/>
        </w:rPr>
        <w:t>, </w:t>
      </w:r>
      <w:hyperlink r:id="rId63" w:history="1">
        <w:r w:rsidRPr="004864E9">
          <w:rPr>
            <w:rFonts w:asciiTheme="minorBidi" w:eastAsia="Times New Roman" w:hAnsiTheme="minorBidi"/>
            <w:sz w:val="20"/>
            <w:szCs w:val="20"/>
            <w:u w:val="single"/>
          </w:rPr>
          <w:t xml:space="preserve">F </w:t>
        </w:r>
        <w:proofErr w:type="spellStart"/>
        <w:r w:rsidRPr="004864E9">
          <w:rPr>
            <w:rFonts w:asciiTheme="minorBidi" w:eastAsia="Times New Roman" w:hAnsiTheme="minorBidi"/>
            <w:sz w:val="20"/>
            <w:szCs w:val="20"/>
            <w:u w:val="single"/>
          </w:rPr>
          <w:t>Rezaei</w:t>
        </w:r>
        <w:proofErr w:type="spellEnd"/>
      </w:hyperlink>
      <w:r w:rsidRPr="004864E9">
        <w:rPr>
          <w:rFonts w:asciiTheme="minorBidi" w:eastAsia="Times New Roman" w:hAnsiTheme="minorBidi"/>
          <w:sz w:val="20"/>
          <w:szCs w:val="20"/>
        </w:rPr>
        <w:t>, </w:t>
      </w:r>
      <w:hyperlink r:id="rId64" w:history="1">
        <w:r w:rsidRPr="004864E9">
          <w:rPr>
            <w:rFonts w:asciiTheme="minorBidi" w:eastAsia="Times New Roman" w:hAnsiTheme="minorBidi"/>
            <w:sz w:val="20"/>
            <w:szCs w:val="20"/>
            <w:u w:val="single"/>
          </w:rPr>
          <w:t>M Rezaei</w:t>
        </w:r>
      </w:hyperlink>
      <w:r w:rsidRPr="004864E9">
        <w:rPr>
          <w:rFonts w:asciiTheme="minorBidi" w:eastAsia="Times New Roman" w:hAnsiTheme="minorBidi"/>
          <w:sz w:val="20"/>
          <w:szCs w:val="20"/>
        </w:rPr>
        <w:t> - European Psychiatry, 2011 - Elsevier</w:t>
      </w:r>
    </w:p>
    <w:p w14:paraId="56CD42A4" w14:textId="77777777" w:rsidR="002D6782" w:rsidRPr="004A63A5" w:rsidRDefault="002D6782" w:rsidP="006B2A1B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</w:p>
    <w:p w14:paraId="7B3245D4" w14:textId="77777777" w:rsidR="006B2A1B" w:rsidRPr="004A63A5" w:rsidRDefault="006B2A1B" w:rsidP="001F3C7A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</w:p>
    <w:p w14:paraId="46AA2D2C" w14:textId="77777777" w:rsidR="001B580E" w:rsidRPr="004864E9" w:rsidRDefault="009E1C69" w:rsidP="001B580E">
      <w:pPr>
        <w:shd w:val="clear" w:color="auto" w:fill="FFFFFF"/>
        <w:spacing w:after="30" w:line="285" w:lineRule="atLeast"/>
        <w:ind w:right="1500"/>
        <w:outlineLvl w:val="2"/>
        <w:rPr>
          <w:rFonts w:asciiTheme="minorBidi" w:eastAsia="Times New Roman" w:hAnsiTheme="minorBidi"/>
          <w:sz w:val="26"/>
          <w:szCs w:val="26"/>
        </w:rPr>
      </w:pPr>
      <w:hyperlink r:id="rId65" w:history="1">
        <w:r w:rsidR="001B580E" w:rsidRPr="004864E9">
          <w:rPr>
            <w:rFonts w:asciiTheme="minorBidi" w:eastAsia="Times New Roman" w:hAnsiTheme="minorBidi"/>
            <w:sz w:val="26"/>
            <w:szCs w:val="26"/>
            <w:u w:val="single"/>
          </w:rPr>
          <w:t>Intention to die in suicide attempters by poisoning in Kurdistan province</w:t>
        </w:r>
      </w:hyperlink>
    </w:p>
    <w:p w14:paraId="0993C548" w14:textId="77777777" w:rsidR="001B580E" w:rsidRPr="004864E9" w:rsidRDefault="001B580E" w:rsidP="001B580E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  <w:r w:rsidRPr="004864E9">
        <w:rPr>
          <w:rFonts w:asciiTheme="minorBidi" w:eastAsia="Times New Roman" w:hAnsiTheme="minorBidi"/>
          <w:sz w:val="20"/>
          <w:szCs w:val="20"/>
        </w:rPr>
        <w:t>N </w:t>
      </w:r>
      <w:r w:rsidRPr="004864E9">
        <w:rPr>
          <w:rFonts w:asciiTheme="minorBidi" w:eastAsia="Times New Roman" w:hAnsiTheme="minorBidi"/>
          <w:b/>
          <w:bCs/>
          <w:sz w:val="20"/>
          <w:szCs w:val="20"/>
        </w:rPr>
        <w:t xml:space="preserve">Shams </w:t>
      </w:r>
      <w:proofErr w:type="spellStart"/>
      <w:r w:rsidRPr="004864E9">
        <w:rPr>
          <w:rFonts w:asciiTheme="minorBidi" w:eastAsia="Times New Roman" w:hAnsiTheme="minorBidi"/>
          <w:b/>
          <w:bCs/>
          <w:sz w:val="20"/>
          <w:szCs w:val="20"/>
        </w:rPr>
        <w:t>Alizadeh</w:t>
      </w:r>
      <w:proofErr w:type="spellEnd"/>
      <w:r w:rsidRPr="004864E9">
        <w:rPr>
          <w:rFonts w:asciiTheme="minorBidi" w:eastAsia="Times New Roman" w:hAnsiTheme="minorBidi"/>
          <w:sz w:val="20"/>
          <w:szCs w:val="20"/>
        </w:rPr>
        <w:t>, </w:t>
      </w:r>
      <w:hyperlink r:id="rId66" w:history="1">
        <w:r w:rsidRPr="004864E9">
          <w:rPr>
            <w:rFonts w:asciiTheme="minorBidi" w:eastAsia="Times New Roman" w:hAnsiTheme="minorBidi"/>
            <w:sz w:val="20"/>
            <w:szCs w:val="20"/>
            <w:u w:val="single"/>
          </w:rPr>
          <w:t xml:space="preserve">AR </w:t>
        </w:r>
        <w:proofErr w:type="spellStart"/>
        <w:r w:rsidRPr="004864E9">
          <w:rPr>
            <w:rFonts w:asciiTheme="minorBidi" w:eastAsia="Times New Roman" w:hAnsiTheme="minorBidi"/>
            <w:sz w:val="20"/>
            <w:szCs w:val="20"/>
            <w:u w:val="single"/>
          </w:rPr>
          <w:t>Âfkhamzadeh</w:t>
        </w:r>
        <w:proofErr w:type="spellEnd"/>
      </w:hyperlink>
      <w:r w:rsidRPr="004864E9">
        <w:rPr>
          <w:rFonts w:asciiTheme="minorBidi" w:eastAsia="Times New Roman" w:hAnsiTheme="minorBidi"/>
          <w:sz w:val="20"/>
          <w:szCs w:val="20"/>
        </w:rPr>
        <w:t>… - … of Medical Sciences, 2011 - jmums.mazums.ac.ir</w:t>
      </w:r>
    </w:p>
    <w:p w14:paraId="4F334806" w14:textId="21F71643" w:rsidR="001B580E" w:rsidRPr="004A63A5" w:rsidRDefault="001B580E" w:rsidP="001F3C7A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</w:p>
    <w:p w14:paraId="1F1DDEBC" w14:textId="77777777" w:rsidR="001B580E" w:rsidRPr="004864E9" w:rsidRDefault="001B580E" w:rsidP="001F3C7A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</w:p>
    <w:p w14:paraId="710C43AC" w14:textId="0D50616F" w:rsidR="001B580E" w:rsidRPr="004864E9" w:rsidRDefault="009E1C69" w:rsidP="001B580E">
      <w:pPr>
        <w:shd w:val="clear" w:color="auto" w:fill="FFFFFF"/>
        <w:spacing w:after="30" w:line="285" w:lineRule="atLeast"/>
        <w:ind w:right="1500"/>
        <w:outlineLvl w:val="2"/>
        <w:rPr>
          <w:rFonts w:asciiTheme="minorBidi" w:eastAsia="Times New Roman" w:hAnsiTheme="minorBidi"/>
          <w:sz w:val="26"/>
          <w:szCs w:val="26"/>
        </w:rPr>
      </w:pPr>
      <w:hyperlink r:id="rId67" w:history="1">
        <w:r w:rsidR="001B580E" w:rsidRPr="004864E9">
          <w:rPr>
            <w:rFonts w:asciiTheme="minorBidi" w:eastAsia="Times New Roman" w:hAnsiTheme="minorBidi"/>
            <w:sz w:val="26"/>
            <w:szCs w:val="26"/>
            <w:u w:val="single"/>
          </w:rPr>
          <w:t>Early maladaptive schemas in methamphetamine and opioid addicts</w:t>
        </w:r>
      </w:hyperlink>
    </w:p>
    <w:p w14:paraId="1E1F3573" w14:textId="11D2089E" w:rsidR="00FB132B" w:rsidRDefault="009E1C69" w:rsidP="001B580E">
      <w:pPr>
        <w:shd w:val="clear" w:color="auto" w:fill="FFFFFF"/>
        <w:spacing w:after="30" w:line="285" w:lineRule="atLeast"/>
        <w:ind w:right="1500"/>
        <w:outlineLvl w:val="2"/>
        <w:rPr>
          <w:rFonts w:asciiTheme="minorBidi" w:eastAsia="Times New Roman" w:hAnsiTheme="minorBidi"/>
          <w:sz w:val="20"/>
          <w:szCs w:val="20"/>
        </w:rPr>
      </w:pPr>
      <w:hyperlink r:id="rId68" w:history="1">
        <w:r w:rsidR="001B580E" w:rsidRPr="004864E9">
          <w:rPr>
            <w:rFonts w:asciiTheme="minorBidi" w:eastAsia="Times New Roman" w:hAnsiTheme="minorBidi"/>
            <w:sz w:val="20"/>
            <w:szCs w:val="20"/>
            <w:u w:val="single"/>
          </w:rPr>
          <w:t>F Rezaei</w:t>
        </w:r>
      </w:hyperlink>
      <w:r w:rsidR="001B580E" w:rsidRPr="004864E9">
        <w:rPr>
          <w:rFonts w:asciiTheme="minorBidi" w:eastAsia="Times New Roman" w:hAnsiTheme="minorBidi"/>
          <w:sz w:val="20"/>
          <w:szCs w:val="20"/>
        </w:rPr>
        <w:t xml:space="preserve">, NS Alizadeh - European Psychiatry, 2011 </w:t>
      </w:r>
      <w:r w:rsidR="00F72CD5">
        <w:rPr>
          <w:rFonts w:asciiTheme="minorBidi" w:eastAsia="Times New Roman" w:hAnsiTheme="minorBidi"/>
          <w:sz w:val="20"/>
          <w:szCs w:val="20"/>
        </w:rPr>
        <w:t>–</w:t>
      </w:r>
      <w:r w:rsidR="001B580E" w:rsidRPr="004864E9">
        <w:rPr>
          <w:rFonts w:asciiTheme="minorBidi" w:eastAsia="Times New Roman" w:hAnsiTheme="minorBidi"/>
          <w:sz w:val="20"/>
          <w:szCs w:val="20"/>
        </w:rPr>
        <w:t xml:space="preserve"> Elsevier</w:t>
      </w:r>
    </w:p>
    <w:p w14:paraId="11DA9C83" w14:textId="41A142CE" w:rsidR="00F72CD5" w:rsidRDefault="00F72CD5" w:rsidP="001B580E">
      <w:pPr>
        <w:shd w:val="clear" w:color="auto" w:fill="FFFFFF"/>
        <w:spacing w:after="30" w:line="285" w:lineRule="atLeast"/>
        <w:ind w:right="1500"/>
        <w:outlineLvl w:val="2"/>
        <w:rPr>
          <w:rFonts w:asciiTheme="minorBidi" w:eastAsia="Times New Roman" w:hAnsiTheme="minorBidi"/>
          <w:sz w:val="20"/>
          <w:szCs w:val="20"/>
        </w:rPr>
      </w:pPr>
    </w:p>
    <w:p w14:paraId="345830CC" w14:textId="113001CD" w:rsidR="00F72CD5" w:rsidRPr="00F72CD5" w:rsidRDefault="009E1C69" w:rsidP="00F72CD5">
      <w:pPr>
        <w:shd w:val="clear" w:color="auto" w:fill="FFFFFF"/>
        <w:spacing w:after="30" w:line="285" w:lineRule="atLeast"/>
        <w:ind w:right="1500"/>
        <w:outlineLvl w:val="2"/>
        <w:rPr>
          <w:rFonts w:ascii="Arial" w:eastAsia="Times New Roman" w:hAnsi="Arial" w:cs="Arial"/>
          <w:sz w:val="26"/>
          <w:szCs w:val="26"/>
        </w:rPr>
      </w:pPr>
      <w:hyperlink r:id="rId69" w:history="1">
        <w:r w:rsidR="00F72CD5" w:rsidRPr="00F72CD5">
          <w:rPr>
            <w:rFonts w:ascii="Arial" w:eastAsia="Times New Roman" w:hAnsi="Arial" w:cs="Arial"/>
            <w:sz w:val="26"/>
            <w:szCs w:val="26"/>
            <w:u w:val="single"/>
          </w:rPr>
          <w:t xml:space="preserve">-Quality of life in the west of </w:t>
        </w:r>
        <w:proofErr w:type="spellStart"/>
        <w:r w:rsidR="00F72CD5" w:rsidRPr="00F72CD5">
          <w:rPr>
            <w:rFonts w:ascii="Arial" w:eastAsia="Times New Roman" w:hAnsi="Arial" w:cs="Arial"/>
            <w:sz w:val="26"/>
            <w:szCs w:val="26"/>
            <w:u w:val="single"/>
          </w:rPr>
          <w:t>iran</w:t>
        </w:r>
        <w:proofErr w:type="spellEnd"/>
        <w:r w:rsidR="00F72CD5" w:rsidRPr="00F72CD5">
          <w:rPr>
            <w:rFonts w:ascii="Arial" w:eastAsia="Times New Roman" w:hAnsi="Arial" w:cs="Arial"/>
            <w:sz w:val="26"/>
            <w:szCs w:val="26"/>
            <w:u w:val="single"/>
          </w:rPr>
          <w:t>: a cross-sectional descriptive and analytic study</w:t>
        </w:r>
      </w:hyperlink>
    </w:p>
    <w:p w14:paraId="3654CDCA" w14:textId="77777777" w:rsidR="00F72CD5" w:rsidRPr="00F72CD5" w:rsidRDefault="00F72CD5" w:rsidP="00F72CD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72CD5">
        <w:rPr>
          <w:rFonts w:ascii="Arial" w:eastAsia="Times New Roman" w:hAnsi="Arial" w:cs="Arial"/>
          <w:sz w:val="20"/>
          <w:szCs w:val="20"/>
        </w:rPr>
        <w:t xml:space="preserve">NS </w:t>
      </w:r>
      <w:proofErr w:type="spellStart"/>
      <w:r w:rsidRPr="00F72CD5">
        <w:rPr>
          <w:rFonts w:ascii="Arial" w:eastAsia="Times New Roman" w:hAnsi="Arial" w:cs="Arial"/>
          <w:sz w:val="20"/>
          <w:szCs w:val="20"/>
        </w:rPr>
        <w:t>Alizadeh</w:t>
      </w:r>
      <w:proofErr w:type="spellEnd"/>
      <w:r w:rsidRPr="00F72CD5">
        <w:rPr>
          <w:rFonts w:ascii="Arial" w:eastAsia="Times New Roman" w:hAnsi="Arial" w:cs="Arial"/>
          <w:sz w:val="20"/>
          <w:szCs w:val="20"/>
        </w:rPr>
        <w:t>, </w:t>
      </w:r>
      <w:hyperlink r:id="rId70" w:history="1">
        <w:r w:rsidRPr="00F72CD5">
          <w:rPr>
            <w:rFonts w:ascii="Arial" w:eastAsia="Times New Roman" w:hAnsi="Arial" w:cs="Arial"/>
            <w:sz w:val="20"/>
            <w:szCs w:val="20"/>
            <w:u w:val="single"/>
          </w:rPr>
          <w:t xml:space="preserve">F </w:t>
        </w:r>
        <w:proofErr w:type="spellStart"/>
        <w:r w:rsidRPr="00F72CD5">
          <w:rPr>
            <w:rFonts w:ascii="Arial" w:eastAsia="Times New Roman" w:hAnsi="Arial" w:cs="Arial"/>
            <w:sz w:val="20"/>
            <w:szCs w:val="20"/>
            <w:u w:val="single"/>
          </w:rPr>
          <w:t>Rezaei</w:t>
        </w:r>
        <w:proofErr w:type="spellEnd"/>
      </w:hyperlink>
      <w:r w:rsidRPr="00F72CD5">
        <w:rPr>
          <w:rFonts w:ascii="Arial" w:eastAsia="Times New Roman" w:hAnsi="Arial" w:cs="Arial"/>
          <w:sz w:val="20"/>
          <w:szCs w:val="20"/>
        </w:rPr>
        <w:t>, </w:t>
      </w:r>
      <w:hyperlink r:id="rId71" w:history="1">
        <w:r w:rsidRPr="00F72CD5">
          <w:rPr>
            <w:rFonts w:ascii="Arial" w:eastAsia="Times New Roman" w:hAnsi="Arial" w:cs="Arial"/>
            <w:sz w:val="20"/>
            <w:szCs w:val="20"/>
            <w:u w:val="single"/>
          </w:rPr>
          <w:t xml:space="preserve">B </w:t>
        </w:r>
        <w:proofErr w:type="spellStart"/>
        <w:r w:rsidRPr="00F72CD5">
          <w:rPr>
            <w:rFonts w:ascii="Arial" w:eastAsia="Times New Roman" w:hAnsi="Arial" w:cs="Arial"/>
            <w:sz w:val="20"/>
            <w:szCs w:val="20"/>
            <w:u w:val="single"/>
          </w:rPr>
          <w:t>Mohsenpour</w:t>
        </w:r>
        <w:proofErr w:type="spellEnd"/>
      </w:hyperlink>
      <w:r w:rsidRPr="00F72CD5">
        <w:rPr>
          <w:rFonts w:ascii="Arial" w:eastAsia="Times New Roman" w:hAnsi="Arial" w:cs="Arial"/>
          <w:sz w:val="20"/>
          <w:szCs w:val="20"/>
        </w:rPr>
        <w:t>, </w:t>
      </w:r>
      <w:hyperlink r:id="rId72" w:history="1">
        <w:r w:rsidRPr="00F72CD5">
          <w:rPr>
            <w:rFonts w:ascii="Arial" w:eastAsia="Times New Roman" w:hAnsi="Arial" w:cs="Arial"/>
            <w:sz w:val="20"/>
            <w:szCs w:val="20"/>
            <w:u w:val="single"/>
          </w:rPr>
          <w:t xml:space="preserve">E </w:t>
        </w:r>
        <w:proofErr w:type="spellStart"/>
        <w:r w:rsidRPr="00F72CD5">
          <w:rPr>
            <w:rFonts w:ascii="Arial" w:eastAsia="Times New Roman" w:hAnsi="Arial" w:cs="Arial"/>
            <w:sz w:val="20"/>
            <w:szCs w:val="20"/>
            <w:u w:val="single"/>
          </w:rPr>
          <w:t>Ghaderi</w:t>
        </w:r>
        <w:proofErr w:type="spellEnd"/>
      </w:hyperlink>
      <w:r w:rsidRPr="00F72CD5">
        <w:rPr>
          <w:rFonts w:ascii="Arial" w:eastAsia="Times New Roman" w:hAnsi="Arial" w:cs="Arial"/>
          <w:sz w:val="20"/>
          <w:szCs w:val="20"/>
        </w:rPr>
        <w:t> - European Psychiatry, 2011 - Elsevier</w:t>
      </w:r>
    </w:p>
    <w:p w14:paraId="628CB585" w14:textId="77777777" w:rsidR="00F72CD5" w:rsidRPr="00F72CD5" w:rsidRDefault="00F72CD5" w:rsidP="001B580E">
      <w:pPr>
        <w:shd w:val="clear" w:color="auto" w:fill="FFFFFF"/>
        <w:spacing w:after="30" w:line="285" w:lineRule="atLeast"/>
        <w:ind w:right="1500"/>
        <w:outlineLvl w:val="2"/>
        <w:rPr>
          <w:rFonts w:asciiTheme="minorBidi" w:eastAsia="Times New Roman" w:hAnsiTheme="minorBidi"/>
          <w:sz w:val="26"/>
          <w:szCs w:val="26"/>
        </w:rPr>
      </w:pPr>
    </w:p>
    <w:p w14:paraId="25B80B71" w14:textId="4471525E" w:rsidR="004864E9" w:rsidRPr="004864E9" w:rsidRDefault="004864E9" w:rsidP="004864E9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"/>
          <w:szCs w:val="2"/>
        </w:rPr>
      </w:pPr>
    </w:p>
    <w:p w14:paraId="085AAC30" w14:textId="7DCD514B" w:rsidR="00E637EF" w:rsidRPr="00F72CD5" w:rsidRDefault="00E637EF" w:rsidP="004864E9">
      <w:pPr>
        <w:shd w:val="clear" w:color="auto" w:fill="FFFFFF"/>
        <w:spacing w:after="30" w:line="285" w:lineRule="atLeast"/>
        <w:ind w:right="1500"/>
        <w:outlineLvl w:val="2"/>
        <w:rPr>
          <w:rFonts w:asciiTheme="minorBidi" w:eastAsia="Times New Roman" w:hAnsiTheme="minorBidi"/>
          <w:sz w:val="26"/>
          <w:szCs w:val="26"/>
        </w:rPr>
      </w:pPr>
    </w:p>
    <w:p w14:paraId="79E80453" w14:textId="77777777" w:rsidR="002D6782" w:rsidRPr="004864E9" w:rsidRDefault="009E1C69" w:rsidP="002D6782">
      <w:pPr>
        <w:shd w:val="clear" w:color="auto" w:fill="FFFFFF"/>
        <w:spacing w:after="30" w:line="285" w:lineRule="atLeast"/>
        <w:ind w:right="1500"/>
        <w:outlineLvl w:val="2"/>
        <w:rPr>
          <w:rFonts w:asciiTheme="minorBidi" w:eastAsia="Times New Roman" w:hAnsiTheme="minorBidi"/>
          <w:sz w:val="26"/>
          <w:szCs w:val="26"/>
        </w:rPr>
      </w:pPr>
      <w:hyperlink r:id="rId73" w:history="1">
        <w:r w:rsidR="002D6782" w:rsidRPr="004864E9">
          <w:rPr>
            <w:rFonts w:asciiTheme="minorBidi" w:eastAsia="Times New Roman" w:hAnsiTheme="minorBidi"/>
            <w:sz w:val="26"/>
            <w:szCs w:val="26"/>
            <w:u w:val="single"/>
          </w:rPr>
          <w:t>Suicide attempt and related factors in Kurdistan province.</w:t>
        </w:r>
      </w:hyperlink>
    </w:p>
    <w:p w14:paraId="54FACCE7" w14:textId="77777777" w:rsidR="002D6782" w:rsidRPr="004864E9" w:rsidRDefault="002D6782" w:rsidP="002D6782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  <w:r w:rsidRPr="004864E9">
        <w:rPr>
          <w:rFonts w:asciiTheme="minorBidi" w:eastAsia="Times New Roman" w:hAnsiTheme="minorBidi"/>
          <w:sz w:val="20"/>
          <w:szCs w:val="20"/>
        </w:rPr>
        <w:t xml:space="preserve">NS </w:t>
      </w:r>
      <w:proofErr w:type="spellStart"/>
      <w:r w:rsidRPr="004864E9">
        <w:rPr>
          <w:rFonts w:asciiTheme="minorBidi" w:eastAsia="Times New Roman" w:hAnsiTheme="minorBidi"/>
          <w:sz w:val="20"/>
          <w:szCs w:val="20"/>
        </w:rPr>
        <w:t>Alizadeh</w:t>
      </w:r>
      <w:proofErr w:type="spellEnd"/>
      <w:r w:rsidRPr="004864E9">
        <w:rPr>
          <w:rFonts w:asciiTheme="minorBidi" w:eastAsia="Times New Roman" w:hAnsiTheme="minorBidi"/>
          <w:sz w:val="20"/>
          <w:szCs w:val="20"/>
        </w:rPr>
        <w:t xml:space="preserve">, AM </w:t>
      </w:r>
      <w:proofErr w:type="spellStart"/>
      <w:r w:rsidRPr="004864E9">
        <w:rPr>
          <w:rFonts w:asciiTheme="minorBidi" w:eastAsia="Times New Roman" w:hAnsiTheme="minorBidi"/>
          <w:sz w:val="20"/>
          <w:szCs w:val="20"/>
        </w:rPr>
        <w:t>Afkhamzadeh</w:t>
      </w:r>
      <w:proofErr w:type="spellEnd"/>
      <w:r w:rsidRPr="004864E9">
        <w:rPr>
          <w:rFonts w:asciiTheme="minorBidi" w:eastAsia="Times New Roman" w:hAnsiTheme="minorBidi"/>
          <w:sz w:val="20"/>
          <w:szCs w:val="20"/>
        </w:rPr>
        <w:t>… - Scientific Journal of …, 2010 - cabdirect.org</w:t>
      </w:r>
    </w:p>
    <w:p w14:paraId="50BA8DB1" w14:textId="7ACD13D4" w:rsidR="002D6782" w:rsidRPr="004864E9" w:rsidRDefault="002D6782" w:rsidP="004A63A5">
      <w:pPr>
        <w:shd w:val="clear" w:color="auto" w:fill="FFFFFF"/>
        <w:spacing w:after="30" w:line="240" w:lineRule="auto"/>
        <w:rPr>
          <w:rFonts w:asciiTheme="minorBidi" w:eastAsia="Times New Roman" w:hAnsiTheme="minorBidi"/>
          <w:sz w:val="26"/>
          <w:szCs w:val="26"/>
        </w:rPr>
      </w:pPr>
      <w:r w:rsidRPr="004864E9">
        <w:rPr>
          <w:rFonts w:asciiTheme="minorBidi" w:eastAsia="Times New Roman" w:hAnsiTheme="minorBidi"/>
          <w:sz w:val="20"/>
          <w:szCs w:val="20"/>
        </w:rPr>
        <w:br/>
      </w:r>
    </w:p>
    <w:p w14:paraId="48B4A188" w14:textId="77777777" w:rsidR="009F1671" w:rsidRPr="00F72CD5" w:rsidRDefault="009F1671" w:rsidP="004864E9">
      <w:pPr>
        <w:shd w:val="clear" w:color="auto" w:fill="FFFFFF"/>
        <w:spacing w:after="30" w:line="285" w:lineRule="atLeast"/>
        <w:ind w:right="1500"/>
        <w:outlineLvl w:val="2"/>
        <w:rPr>
          <w:rFonts w:asciiTheme="minorBidi" w:eastAsia="Times New Roman" w:hAnsiTheme="minorBidi"/>
          <w:sz w:val="26"/>
          <w:szCs w:val="26"/>
        </w:rPr>
      </w:pPr>
    </w:p>
    <w:p w14:paraId="18E2E8D1" w14:textId="77777777" w:rsidR="00F72CD5" w:rsidRPr="00F72CD5" w:rsidRDefault="009E1C69" w:rsidP="00F72CD5">
      <w:pPr>
        <w:shd w:val="clear" w:color="auto" w:fill="FFFFFF"/>
        <w:spacing w:after="30" w:line="285" w:lineRule="atLeast"/>
        <w:ind w:right="1500"/>
        <w:outlineLvl w:val="2"/>
        <w:rPr>
          <w:rFonts w:ascii="Arial" w:eastAsia="Times New Roman" w:hAnsi="Arial" w:cs="Arial"/>
          <w:sz w:val="26"/>
          <w:szCs w:val="26"/>
        </w:rPr>
      </w:pPr>
      <w:hyperlink r:id="rId74" w:history="1">
        <w:r w:rsidR="00F72CD5" w:rsidRPr="00F72CD5">
          <w:rPr>
            <w:rFonts w:ascii="Arial" w:eastAsia="Times New Roman" w:hAnsi="Arial" w:cs="Arial"/>
            <w:sz w:val="26"/>
            <w:szCs w:val="26"/>
            <w:u w:val="single"/>
          </w:rPr>
          <w:t>Quality of life and Prevalent Noncommunicable Disease in 15-64 Years Old People in Kurdistan Iran</w:t>
        </w:r>
      </w:hyperlink>
    </w:p>
    <w:p w14:paraId="540A587D" w14:textId="77777777" w:rsidR="00F72CD5" w:rsidRPr="00F72CD5" w:rsidRDefault="00F72CD5" w:rsidP="00F72CD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72CD5">
        <w:rPr>
          <w:rFonts w:ascii="Arial" w:eastAsia="Times New Roman" w:hAnsi="Arial" w:cs="Arial"/>
          <w:sz w:val="20"/>
          <w:szCs w:val="20"/>
        </w:rPr>
        <w:t>AN SHAMS, ALIR DELAVARI, A SHIRDEL… - 2009 - sid.ir</w:t>
      </w:r>
    </w:p>
    <w:p w14:paraId="3B5D2C70" w14:textId="77777777" w:rsidR="00E637EF" w:rsidRPr="00F72CD5" w:rsidRDefault="00E637EF" w:rsidP="004864E9">
      <w:pPr>
        <w:shd w:val="clear" w:color="auto" w:fill="FFFFFF"/>
        <w:spacing w:after="30" w:line="285" w:lineRule="atLeast"/>
        <w:ind w:right="1500"/>
        <w:outlineLvl w:val="2"/>
        <w:rPr>
          <w:rFonts w:asciiTheme="minorBidi" w:eastAsia="Times New Roman" w:hAnsiTheme="minorBidi"/>
          <w:sz w:val="26"/>
          <w:szCs w:val="26"/>
        </w:rPr>
      </w:pPr>
    </w:p>
    <w:p w14:paraId="3E82F5DA" w14:textId="77777777" w:rsidR="00E637EF" w:rsidRPr="00F72CD5" w:rsidRDefault="00E637EF" w:rsidP="004864E9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"/>
          <w:szCs w:val="2"/>
        </w:rPr>
      </w:pPr>
    </w:p>
    <w:p w14:paraId="4842D8E2" w14:textId="77777777" w:rsidR="00E637EF" w:rsidRPr="00F72CD5" w:rsidRDefault="00E637EF" w:rsidP="004864E9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"/>
          <w:szCs w:val="2"/>
        </w:rPr>
      </w:pPr>
    </w:p>
    <w:p w14:paraId="35CBD384" w14:textId="411E7387" w:rsidR="004864E9" w:rsidRPr="004864E9" w:rsidRDefault="004864E9" w:rsidP="004864E9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"/>
          <w:szCs w:val="2"/>
        </w:rPr>
      </w:pPr>
      <w:r w:rsidRPr="004864E9">
        <w:rPr>
          <w:rFonts w:asciiTheme="minorBidi" w:eastAsia="Times New Roman" w:hAnsiTheme="minorBidi"/>
          <w:sz w:val="2"/>
          <w:szCs w:val="2"/>
        </w:rPr>
        <w:t> </w:t>
      </w:r>
    </w:p>
    <w:p w14:paraId="057AA63B" w14:textId="3D3005DD" w:rsidR="004864E9" w:rsidRPr="004864E9" w:rsidRDefault="004864E9" w:rsidP="00EA0A18">
      <w:pPr>
        <w:shd w:val="clear" w:color="auto" w:fill="FFFFFF"/>
        <w:spacing w:after="30" w:line="240" w:lineRule="auto"/>
        <w:rPr>
          <w:rFonts w:asciiTheme="minorBidi" w:eastAsia="Times New Roman" w:hAnsiTheme="minorBidi"/>
          <w:sz w:val="2"/>
          <w:szCs w:val="2"/>
        </w:rPr>
      </w:pPr>
    </w:p>
    <w:p w14:paraId="0B7F4B3E" w14:textId="2AB9381B" w:rsidR="004864E9" w:rsidRPr="004864E9" w:rsidRDefault="004864E9" w:rsidP="004864E9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"/>
          <w:szCs w:val="2"/>
        </w:rPr>
      </w:pPr>
    </w:p>
    <w:p w14:paraId="71F7592B" w14:textId="5211E83A" w:rsidR="001B580E" w:rsidRPr="004864E9" w:rsidRDefault="009E1C69" w:rsidP="001B580E">
      <w:pPr>
        <w:shd w:val="clear" w:color="auto" w:fill="FFFFFF"/>
        <w:spacing w:after="30" w:line="285" w:lineRule="atLeast"/>
        <w:ind w:right="1500"/>
        <w:outlineLvl w:val="2"/>
        <w:rPr>
          <w:rFonts w:asciiTheme="minorBidi" w:eastAsia="Times New Roman" w:hAnsiTheme="minorBidi"/>
          <w:sz w:val="26"/>
          <w:szCs w:val="26"/>
        </w:rPr>
      </w:pPr>
      <w:hyperlink r:id="rId75" w:history="1">
        <w:r w:rsidR="001B580E" w:rsidRPr="004864E9">
          <w:rPr>
            <w:rFonts w:asciiTheme="minorBidi" w:eastAsia="Times New Roman" w:hAnsiTheme="minorBidi"/>
            <w:sz w:val="26"/>
            <w:szCs w:val="26"/>
            <w:u w:val="single"/>
          </w:rPr>
          <w:t>Postpartum depression and its relation to baby gender and unplanned pregnancy</w:t>
        </w:r>
      </w:hyperlink>
    </w:p>
    <w:p w14:paraId="3924C121" w14:textId="0EDC94A0" w:rsidR="001B580E" w:rsidRDefault="001B580E" w:rsidP="001B580E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  <w:r w:rsidRPr="004864E9">
        <w:rPr>
          <w:rFonts w:asciiTheme="minorBidi" w:eastAsia="Times New Roman" w:hAnsiTheme="minorBidi"/>
          <w:sz w:val="20"/>
          <w:szCs w:val="20"/>
        </w:rPr>
        <w:t xml:space="preserve">M </w:t>
      </w:r>
      <w:proofErr w:type="spellStart"/>
      <w:r w:rsidRPr="004864E9">
        <w:rPr>
          <w:rFonts w:asciiTheme="minorBidi" w:eastAsia="Times New Roman" w:hAnsiTheme="minorBidi"/>
          <w:sz w:val="20"/>
          <w:szCs w:val="20"/>
        </w:rPr>
        <w:t>Zangeneh</w:t>
      </w:r>
      <w:proofErr w:type="spellEnd"/>
      <w:r w:rsidRPr="004864E9">
        <w:rPr>
          <w:rFonts w:asciiTheme="minorBidi" w:eastAsia="Times New Roman" w:hAnsiTheme="minorBidi"/>
          <w:sz w:val="20"/>
          <w:szCs w:val="20"/>
        </w:rPr>
        <w:t>, N </w:t>
      </w:r>
      <w:r w:rsidRPr="004864E9">
        <w:rPr>
          <w:rFonts w:asciiTheme="minorBidi" w:eastAsia="Times New Roman" w:hAnsiTheme="minorBidi"/>
          <w:b/>
          <w:bCs/>
          <w:sz w:val="20"/>
          <w:szCs w:val="20"/>
        </w:rPr>
        <w:t xml:space="preserve">Shams </w:t>
      </w:r>
      <w:proofErr w:type="spellStart"/>
      <w:r w:rsidRPr="004864E9">
        <w:rPr>
          <w:rFonts w:asciiTheme="minorBidi" w:eastAsia="Times New Roman" w:hAnsiTheme="minorBidi"/>
          <w:b/>
          <w:bCs/>
          <w:sz w:val="20"/>
          <w:szCs w:val="20"/>
        </w:rPr>
        <w:t>Alizadeh</w:t>
      </w:r>
      <w:proofErr w:type="spellEnd"/>
      <w:r w:rsidRPr="004864E9">
        <w:rPr>
          <w:rFonts w:asciiTheme="minorBidi" w:eastAsia="Times New Roman" w:hAnsiTheme="minorBidi"/>
          <w:sz w:val="20"/>
          <w:szCs w:val="20"/>
        </w:rPr>
        <w:t>… - Scientific Journal of …, 2009 - sjku.muk.ac.ir</w:t>
      </w:r>
    </w:p>
    <w:p w14:paraId="3F3E7366" w14:textId="59DDEF83" w:rsidR="00F72CD5" w:rsidRDefault="00F72CD5" w:rsidP="001B580E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</w:p>
    <w:p w14:paraId="323A5E2A" w14:textId="77777777" w:rsidR="00F72CD5" w:rsidRPr="004864E9" w:rsidRDefault="00F72CD5" w:rsidP="001B580E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</w:p>
    <w:p w14:paraId="5FDA7E54" w14:textId="77777777" w:rsidR="00F72CD5" w:rsidRPr="004864E9" w:rsidRDefault="009E1C69" w:rsidP="00F72CD5">
      <w:pPr>
        <w:shd w:val="clear" w:color="auto" w:fill="FFFFFF"/>
        <w:spacing w:after="30" w:line="285" w:lineRule="atLeast"/>
        <w:ind w:right="1500"/>
        <w:outlineLvl w:val="2"/>
        <w:rPr>
          <w:rFonts w:asciiTheme="minorBidi" w:eastAsia="Times New Roman" w:hAnsiTheme="minorBidi"/>
          <w:sz w:val="26"/>
          <w:szCs w:val="26"/>
        </w:rPr>
      </w:pPr>
      <w:hyperlink r:id="rId76" w:history="1">
        <w:r w:rsidR="00F72CD5" w:rsidRPr="004864E9">
          <w:rPr>
            <w:rFonts w:asciiTheme="minorBidi" w:eastAsia="Times New Roman" w:hAnsiTheme="minorBidi"/>
            <w:sz w:val="26"/>
            <w:szCs w:val="26"/>
            <w:u w:val="single"/>
          </w:rPr>
          <w:t xml:space="preserve">Influence of Course Teaching of Life Skills on College </w:t>
        </w:r>
        <w:proofErr w:type="spellStart"/>
        <w:r w:rsidR="00F72CD5" w:rsidRPr="004864E9">
          <w:rPr>
            <w:rFonts w:asciiTheme="minorBidi" w:eastAsia="Times New Roman" w:hAnsiTheme="minorBidi"/>
            <w:sz w:val="26"/>
            <w:szCs w:val="26"/>
            <w:u w:val="single"/>
          </w:rPr>
          <w:t>Freshmens</w:t>
        </w:r>
        <w:proofErr w:type="spellEnd"/>
        <w:r w:rsidR="00F72CD5" w:rsidRPr="004864E9">
          <w:rPr>
            <w:rFonts w:asciiTheme="minorBidi" w:eastAsia="Times New Roman" w:hAnsiTheme="minorBidi"/>
            <w:sz w:val="26"/>
            <w:szCs w:val="26"/>
            <w:u w:val="single"/>
          </w:rPr>
          <w:t xml:space="preserve"> Knowledge and Attitude to Life Skills and Improving their Psychosocial Capabilities</w:t>
        </w:r>
      </w:hyperlink>
    </w:p>
    <w:p w14:paraId="5C2D4424" w14:textId="77777777" w:rsidR="00F72CD5" w:rsidRPr="004864E9" w:rsidRDefault="00F72CD5" w:rsidP="00F72CD5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  <w:r w:rsidRPr="004864E9">
        <w:rPr>
          <w:rFonts w:asciiTheme="minorBidi" w:eastAsia="Times New Roman" w:hAnsiTheme="minorBidi"/>
          <w:sz w:val="20"/>
          <w:szCs w:val="20"/>
        </w:rPr>
        <w:t>…, </w:t>
      </w:r>
      <w:hyperlink r:id="rId77" w:history="1">
        <w:r w:rsidRPr="004864E9">
          <w:rPr>
            <w:rFonts w:asciiTheme="minorBidi" w:eastAsia="Times New Roman" w:hAnsiTheme="minorBidi"/>
            <w:sz w:val="20"/>
            <w:szCs w:val="20"/>
            <w:u w:val="single"/>
          </w:rPr>
          <w:t xml:space="preserve">M </w:t>
        </w:r>
        <w:proofErr w:type="spellStart"/>
        <w:r w:rsidRPr="004864E9">
          <w:rPr>
            <w:rFonts w:asciiTheme="minorBidi" w:eastAsia="Times New Roman" w:hAnsiTheme="minorBidi"/>
            <w:sz w:val="20"/>
            <w:szCs w:val="20"/>
            <w:u w:val="single"/>
          </w:rPr>
          <w:t>Arasteh</w:t>
        </w:r>
        <w:proofErr w:type="spellEnd"/>
      </w:hyperlink>
      <w:r w:rsidRPr="004864E9">
        <w:rPr>
          <w:rFonts w:asciiTheme="minorBidi" w:eastAsia="Times New Roman" w:hAnsiTheme="minorBidi"/>
          <w:sz w:val="20"/>
          <w:szCs w:val="20"/>
        </w:rPr>
        <w:t>, N </w:t>
      </w:r>
      <w:r w:rsidRPr="004864E9">
        <w:rPr>
          <w:rFonts w:asciiTheme="minorBidi" w:eastAsia="Times New Roman" w:hAnsiTheme="minorBidi"/>
          <w:b/>
          <w:bCs/>
          <w:sz w:val="20"/>
          <w:szCs w:val="20"/>
        </w:rPr>
        <w:t xml:space="preserve">Shams </w:t>
      </w:r>
      <w:proofErr w:type="spellStart"/>
      <w:r w:rsidRPr="004864E9">
        <w:rPr>
          <w:rFonts w:asciiTheme="minorBidi" w:eastAsia="Times New Roman" w:hAnsiTheme="minorBidi"/>
          <w:b/>
          <w:bCs/>
          <w:sz w:val="20"/>
          <w:szCs w:val="20"/>
        </w:rPr>
        <w:t>Alizadeh</w:t>
      </w:r>
      <w:proofErr w:type="spellEnd"/>
      <w:r w:rsidRPr="004864E9">
        <w:rPr>
          <w:rFonts w:asciiTheme="minorBidi" w:eastAsia="Times New Roman" w:hAnsiTheme="minorBidi"/>
          <w:sz w:val="20"/>
          <w:szCs w:val="20"/>
        </w:rPr>
        <w:t>… - … in Development of …, 2008 - sdme.kmu.ac.ir</w:t>
      </w:r>
    </w:p>
    <w:p w14:paraId="13CFB815" w14:textId="77777777" w:rsidR="001B580E" w:rsidRPr="004A63A5" w:rsidRDefault="001B580E">
      <w:pPr>
        <w:rPr>
          <w:rFonts w:asciiTheme="minorBidi" w:hAnsiTheme="minorBidi"/>
        </w:rPr>
      </w:pPr>
    </w:p>
    <w:p w14:paraId="0530EB37" w14:textId="77777777" w:rsidR="002D6782" w:rsidRPr="004864E9" w:rsidRDefault="009E1C69" w:rsidP="002D6782">
      <w:pPr>
        <w:shd w:val="clear" w:color="auto" w:fill="FFFFFF"/>
        <w:spacing w:after="30" w:line="285" w:lineRule="atLeast"/>
        <w:ind w:right="1500"/>
        <w:outlineLvl w:val="2"/>
        <w:rPr>
          <w:rFonts w:asciiTheme="minorBidi" w:eastAsia="Times New Roman" w:hAnsiTheme="minorBidi"/>
          <w:sz w:val="26"/>
          <w:szCs w:val="26"/>
        </w:rPr>
      </w:pPr>
      <w:hyperlink r:id="rId78" w:history="1">
        <w:r w:rsidR="002D6782" w:rsidRPr="004864E9">
          <w:rPr>
            <w:rFonts w:asciiTheme="minorBidi" w:eastAsia="Times New Roman" w:hAnsiTheme="minorBidi"/>
            <w:sz w:val="26"/>
            <w:szCs w:val="26"/>
            <w:u w:val="single"/>
          </w:rPr>
          <w:t>Prevalence of substance abuse in medical students of Kurdistan University.</w:t>
        </w:r>
      </w:hyperlink>
    </w:p>
    <w:p w14:paraId="40BC4A3D" w14:textId="77777777" w:rsidR="002D6782" w:rsidRPr="004864E9" w:rsidRDefault="002D6782" w:rsidP="002D6782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  <w:r w:rsidRPr="004864E9">
        <w:rPr>
          <w:rFonts w:asciiTheme="minorBidi" w:eastAsia="Times New Roman" w:hAnsiTheme="minorBidi"/>
          <w:sz w:val="20"/>
          <w:szCs w:val="20"/>
        </w:rPr>
        <w:t xml:space="preserve">NS </w:t>
      </w:r>
      <w:proofErr w:type="spellStart"/>
      <w:r w:rsidRPr="004864E9">
        <w:rPr>
          <w:rFonts w:asciiTheme="minorBidi" w:eastAsia="Times New Roman" w:hAnsiTheme="minorBidi"/>
          <w:sz w:val="20"/>
          <w:szCs w:val="20"/>
        </w:rPr>
        <w:t>Alizadeh</w:t>
      </w:r>
      <w:proofErr w:type="spellEnd"/>
      <w:r w:rsidRPr="004864E9">
        <w:rPr>
          <w:rFonts w:asciiTheme="minorBidi" w:eastAsia="Times New Roman" w:hAnsiTheme="minorBidi"/>
          <w:sz w:val="20"/>
          <w:szCs w:val="20"/>
        </w:rPr>
        <w:t>, </w:t>
      </w:r>
      <w:hyperlink r:id="rId79" w:history="1">
        <w:r w:rsidRPr="004864E9">
          <w:rPr>
            <w:rFonts w:asciiTheme="minorBidi" w:eastAsia="Times New Roman" w:hAnsiTheme="minorBidi"/>
            <w:sz w:val="20"/>
            <w:szCs w:val="20"/>
            <w:u w:val="single"/>
          </w:rPr>
          <w:t xml:space="preserve">M </w:t>
        </w:r>
        <w:proofErr w:type="spellStart"/>
        <w:r w:rsidRPr="004864E9">
          <w:rPr>
            <w:rFonts w:asciiTheme="minorBidi" w:eastAsia="Times New Roman" w:hAnsiTheme="minorBidi"/>
            <w:sz w:val="20"/>
            <w:szCs w:val="20"/>
            <w:u w:val="single"/>
          </w:rPr>
          <w:t>Moghadam</w:t>
        </w:r>
        <w:proofErr w:type="spellEnd"/>
      </w:hyperlink>
      <w:r w:rsidRPr="004864E9">
        <w:rPr>
          <w:rFonts w:asciiTheme="minorBidi" w:eastAsia="Times New Roman" w:hAnsiTheme="minorBidi"/>
          <w:sz w:val="20"/>
          <w:szCs w:val="20"/>
        </w:rPr>
        <w:t>, </w:t>
      </w:r>
      <w:hyperlink r:id="rId80" w:history="1">
        <w:r w:rsidRPr="004864E9">
          <w:rPr>
            <w:rFonts w:asciiTheme="minorBidi" w:eastAsia="Times New Roman" w:hAnsiTheme="minorBidi"/>
            <w:sz w:val="20"/>
            <w:szCs w:val="20"/>
            <w:u w:val="single"/>
          </w:rPr>
          <w:t xml:space="preserve">B </w:t>
        </w:r>
        <w:proofErr w:type="spellStart"/>
        <w:r w:rsidRPr="004864E9">
          <w:rPr>
            <w:rFonts w:asciiTheme="minorBidi" w:eastAsia="Times New Roman" w:hAnsiTheme="minorBidi"/>
            <w:sz w:val="20"/>
            <w:szCs w:val="20"/>
            <w:u w:val="single"/>
          </w:rPr>
          <w:t>Mohsenpour</w:t>
        </w:r>
        <w:proofErr w:type="spellEnd"/>
      </w:hyperlink>
      <w:r w:rsidRPr="004864E9">
        <w:rPr>
          <w:rFonts w:asciiTheme="minorBidi" w:eastAsia="Times New Roman" w:hAnsiTheme="minorBidi"/>
          <w:sz w:val="20"/>
          <w:szCs w:val="20"/>
        </w:rPr>
        <w:t>… - 2008 - cabidigitallibrary.org</w:t>
      </w:r>
    </w:p>
    <w:p w14:paraId="71AD067A" w14:textId="74DE34DC" w:rsidR="004864E9" w:rsidRPr="004864E9" w:rsidRDefault="004864E9" w:rsidP="004864E9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</w:p>
    <w:p w14:paraId="3A4103B5" w14:textId="2AC5E61F" w:rsidR="004864E9" w:rsidRPr="004864E9" w:rsidRDefault="004864E9" w:rsidP="001B580E">
      <w:pPr>
        <w:shd w:val="clear" w:color="auto" w:fill="FFFFFF"/>
        <w:spacing w:after="30" w:line="240" w:lineRule="auto"/>
        <w:rPr>
          <w:rFonts w:asciiTheme="minorBidi" w:eastAsia="Times New Roman" w:hAnsiTheme="minorBidi"/>
          <w:sz w:val="2"/>
          <w:szCs w:val="2"/>
        </w:rPr>
      </w:pPr>
      <w:r w:rsidRPr="004864E9">
        <w:rPr>
          <w:rFonts w:asciiTheme="minorBidi" w:eastAsia="Times New Roman" w:hAnsiTheme="minorBidi"/>
          <w:sz w:val="20"/>
          <w:szCs w:val="20"/>
        </w:rPr>
        <w:br/>
      </w:r>
    </w:p>
    <w:p w14:paraId="6B38116A" w14:textId="77777777" w:rsidR="004864E9" w:rsidRPr="004864E9" w:rsidRDefault="009E1C69" w:rsidP="004864E9">
      <w:pPr>
        <w:shd w:val="clear" w:color="auto" w:fill="FFFFFF"/>
        <w:spacing w:after="30" w:line="285" w:lineRule="atLeast"/>
        <w:ind w:right="1500"/>
        <w:outlineLvl w:val="2"/>
        <w:rPr>
          <w:rFonts w:asciiTheme="minorBidi" w:eastAsia="Times New Roman" w:hAnsiTheme="minorBidi"/>
          <w:sz w:val="26"/>
          <w:szCs w:val="26"/>
        </w:rPr>
      </w:pPr>
      <w:hyperlink r:id="rId81" w:history="1">
        <w:r w:rsidR="004864E9" w:rsidRPr="004864E9">
          <w:rPr>
            <w:rFonts w:asciiTheme="minorBidi" w:eastAsia="Times New Roman" w:hAnsiTheme="minorBidi"/>
            <w:sz w:val="26"/>
            <w:szCs w:val="26"/>
            <w:u w:val="single"/>
          </w:rPr>
          <w:t xml:space="preserve">Evaluation of the efficiency of life skills training program on the level of awareness of these skills among </w:t>
        </w:r>
        <w:proofErr w:type="spellStart"/>
        <w:r w:rsidR="004864E9" w:rsidRPr="004864E9">
          <w:rPr>
            <w:rFonts w:asciiTheme="minorBidi" w:eastAsia="Times New Roman" w:hAnsiTheme="minorBidi"/>
            <w:sz w:val="26"/>
            <w:szCs w:val="26"/>
            <w:u w:val="single"/>
          </w:rPr>
          <w:t>forth</w:t>
        </w:r>
        <w:proofErr w:type="spellEnd"/>
        <w:r w:rsidR="004864E9" w:rsidRPr="004864E9">
          <w:rPr>
            <w:rFonts w:asciiTheme="minorBidi" w:eastAsia="Times New Roman" w:hAnsiTheme="minorBidi"/>
            <w:sz w:val="26"/>
            <w:szCs w:val="26"/>
            <w:u w:val="single"/>
          </w:rPr>
          <w:t xml:space="preserve"> grade students of primary schools (</w:t>
        </w:r>
        <w:proofErr w:type="spellStart"/>
        <w:r w:rsidR="004864E9" w:rsidRPr="004864E9">
          <w:rPr>
            <w:rFonts w:asciiTheme="minorBidi" w:eastAsia="Times New Roman" w:hAnsiTheme="minorBidi"/>
            <w:sz w:val="26"/>
            <w:szCs w:val="26"/>
            <w:u w:val="single"/>
          </w:rPr>
          <w:t>Sanandaj</w:t>
        </w:r>
        <w:proofErr w:type="spellEnd"/>
        <w:r w:rsidR="004864E9" w:rsidRPr="004864E9">
          <w:rPr>
            <w:rFonts w:asciiTheme="minorBidi" w:eastAsia="Times New Roman" w:hAnsiTheme="minorBidi"/>
            <w:sz w:val="26"/>
            <w:szCs w:val="26"/>
            <w:u w:val="single"/>
          </w:rPr>
          <w:t>, 2004)</w:t>
        </w:r>
      </w:hyperlink>
    </w:p>
    <w:p w14:paraId="61010777" w14:textId="3BF8E855" w:rsidR="004864E9" w:rsidRPr="004A63A5" w:rsidRDefault="009E1C69" w:rsidP="004864E9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  <w:hyperlink r:id="rId82" w:history="1">
        <w:r w:rsidR="004864E9" w:rsidRPr="004864E9">
          <w:rPr>
            <w:rFonts w:asciiTheme="minorBidi" w:eastAsia="Times New Roman" w:hAnsiTheme="minorBidi"/>
            <w:sz w:val="20"/>
            <w:szCs w:val="20"/>
            <w:u w:val="single"/>
          </w:rPr>
          <w:t>M Moghadam</w:t>
        </w:r>
      </w:hyperlink>
      <w:r w:rsidR="004864E9" w:rsidRPr="004864E9">
        <w:rPr>
          <w:rFonts w:asciiTheme="minorBidi" w:eastAsia="Times New Roman" w:hAnsiTheme="minorBidi"/>
          <w:sz w:val="20"/>
          <w:szCs w:val="20"/>
        </w:rPr>
        <w:t>, AN SHAMS, BF VAFAEI - 2006 - sid.ir</w:t>
      </w:r>
    </w:p>
    <w:p w14:paraId="56F5CED5" w14:textId="2F0CA5EF" w:rsidR="006B2A1B" w:rsidRPr="004A63A5" w:rsidRDefault="006B2A1B" w:rsidP="004864E9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</w:p>
    <w:p w14:paraId="7DF0835D" w14:textId="77777777" w:rsidR="00AA59DD" w:rsidRPr="00AA59DD" w:rsidRDefault="00AA59DD" w:rsidP="00AA59DD">
      <w:pPr>
        <w:shd w:val="clear" w:color="auto" w:fill="FFFFFF"/>
        <w:spacing w:after="30" w:line="285" w:lineRule="atLeast"/>
        <w:ind w:right="1500"/>
        <w:outlineLvl w:val="2"/>
        <w:rPr>
          <w:rFonts w:asciiTheme="minorBidi" w:eastAsia="Times New Roman" w:hAnsiTheme="minorBidi"/>
          <w:sz w:val="26"/>
          <w:szCs w:val="26"/>
        </w:rPr>
      </w:pPr>
      <w:proofErr w:type="spellStart"/>
      <w:r w:rsidRPr="00AA59DD">
        <w:rPr>
          <w:rFonts w:asciiTheme="minorBidi" w:eastAsia="Times New Roman" w:hAnsiTheme="minorBidi"/>
          <w:sz w:val="26"/>
          <w:szCs w:val="26"/>
        </w:rPr>
        <w:lastRenderedPageBreak/>
        <w:t>Epidimiological</w:t>
      </w:r>
      <w:proofErr w:type="spellEnd"/>
      <w:r w:rsidRPr="00AA59DD">
        <w:rPr>
          <w:rFonts w:asciiTheme="minorBidi" w:eastAsia="Times New Roman" w:hAnsiTheme="minorBidi"/>
          <w:sz w:val="26"/>
          <w:szCs w:val="26"/>
        </w:rPr>
        <w:t xml:space="preserve"> study of mental disorders among one Rural of Tehran province</w:t>
      </w:r>
    </w:p>
    <w:p w14:paraId="0EEC7A8D" w14:textId="2A627979" w:rsidR="00AA59DD" w:rsidRDefault="00AA59DD" w:rsidP="00AA59DD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  <w:rtl/>
        </w:rPr>
      </w:pPr>
      <w:r w:rsidRPr="00AA59DD">
        <w:rPr>
          <w:rFonts w:asciiTheme="minorBidi" w:eastAsia="Times New Roman" w:hAnsiTheme="minorBidi"/>
          <w:sz w:val="20"/>
          <w:szCs w:val="20"/>
        </w:rPr>
        <w:t>N </w:t>
      </w:r>
      <w:r w:rsidRPr="00AA59DD">
        <w:rPr>
          <w:rFonts w:asciiTheme="minorBidi" w:eastAsia="Times New Roman" w:hAnsiTheme="minorBidi"/>
          <w:b/>
          <w:bCs/>
          <w:sz w:val="20"/>
          <w:szCs w:val="20"/>
        </w:rPr>
        <w:t xml:space="preserve">Shams </w:t>
      </w:r>
      <w:proofErr w:type="spellStart"/>
      <w:r w:rsidRPr="00AA59DD">
        <w:rPr>
          <w:rFonts w:asciiTheme="minorBidi" w:eastAsia="Times New Roman" w:hAnsiTheme="minorBidi"/>
          <w:b/>
          <w:bCs/>
          <w:sz w:val="20"/>
          <w:szCs w:val="20"/>
        </w:rPr>
        <w:t>Alizadeh</w:t>
      </w:r>
      <w:proofErr w:type="spellEnd"/>
      <w:r w:rsidRPr="00AA59DD">
        <w:rPr>
          <w:rFonts w:asciiTheme="minorBidi" w:eastAsia="Times New Roman" w:hAnsiTheme="minorBidi"/>
          <w:sz w:val="20"/>
          <w:szCs w:val="20"/>
        </w:rPr>
        <w:t xml:space="preserve">, J </w:t>
      </w:r>
      <w:proofErr w:type="spellStart"/>
      <w:r w:rsidRPr="00AA59DD">
        <w:rPr>
          <w:rFonts w:asciiTheme="minorBidi" w:eastAsia="Times New Roman" w:hAnsiTheme="minorBidi"/>
          <w:sz w:val="20"/>
          <w:szCs w:val="20"/>
        </w:rPr>
        <w:t>Bolhari</w:t>
      </w:r>
      <w:proofErr w:type="spellEnd"/>
      <w:r w:rsidRPr="00AA59DD">
        <w:rPr>
          <w:rFonts w:asciiTheme="minorBidi" w:eastAsia="Times New Roman" w:hAnsiTheme="minorBidi"/>
          <w:sz w:val="20"/>
          <w:szCs w:val="20"/>
        </w:rPr>
        <w:t xml:space="preserve">, D </w:t>
      </w:r>
      <w:proofErr w:type="spellStart"/>
      <w:r w:rsidRPr="00AA59DD">
        <w:rPr>
          <w:rFonts w:asciiTheme="minorBidi" w:eastAsia="Times New Roman" w:hAnsiTheme="minorBidi"/>
          <w:sz w:val="20"/>
          <w:szCs w:val="20"/>
        </w:rPr>
        <w:t>Shahmohamadi</w:t>
      </w:r>
      <w:proofErr w:type="spellEnd"/>
      <w:r w:rsidRPr="00AA59DD">
        <w:rPr>
          <w:rFonts w:asciiTheme="minorBidi" w:eastAsia="Times New Roman" w:hAnsiTheme="minorBidi"/>
          <w:sz w:val="20"/>
          <w:szCs w:val="20"/>
        </w:rPr>
        <w:t xml:space="preserve"> - Iranian Journal of </w:t>
      </w:r>
      <w:proofErr w:type="spellStart"/>
      <w:r w:rsidRPr="00AA59DD">
        <w:rPr>
          <w:rFonts w:asciiTheme="minorBidi" w:eastAsia="Times New Roman" w:hAnsiTheme="minorBidi"/>
          <w:sz w:val="20"/>
          <w:szCs w:val="20"/>
        </w:rPr>
        <w:t>Psychatry</w:t>
      </w:r>
      <w:proofErr w:type="spellEnd"/>
      <w:r w:rsidRPr="00AA59DD">
        <w:rPr>
          <w:rFonts w:asciiTheme="minorBidi" w:eastAsia="Times New Roman" w:hAnsiTheme="minorBidi"/>
          <w:sz w:val="20"/>
          <w:szCs w:val="20"/>
        </w:rPr>
        <w:t xml:space="preserve"> and …, 2001</w:t>
      </w:r>
    </w:p>
    <w:p w14:paraId="1EDAD440" w14:textId="4C0D650E" w:rsidR="00E42C05" w:rsidRDefault="00E42C05" w:rsidP="00AA59DD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  <w:rtl/>
        </w:rPr>
      </w:pPr>
    </w:p>
    <w:p w14:paraId="38EAA0B4" w14:textId="1C23F255" w:rsidR="00E42C05" w:rsidRDefault="00E42C05" w:rsidP="00AA59DD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  <w:rtl/>
        </w:rPr>
      </w:pPr>
    </w:p>
    <w:p w14:paraId="2A1471A9" w14:textId="6D591E82" w:rsidR="00E42C05" w:rsidRDefault="00E42C05" w:rsidP="00AA59DD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  <w:rtl/>
        </w:rPr>
      </w:pPr>
    </w:p>
    <w:p w14:paraId="0EF45153" w14:textId="77777777" w:rsidR="00E42C05" w:rsidRPr="00AA59DD" w:rsidRDefault="00E42C05" w:rsidP="00AA59DD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0"/>
          <w:szCs w:val="20"/>
        </w:rPr>
      </w:pPr>
    </w:p>
    <w:p w14:paraId="3DA3B727" w14:textId="77777777" w:rsidR="00E42C05" w:rsidRPr="00EE1789" w:rsidRDefault="00E42C05" w:rsidP="00E42C05">
      <w:pPr>
        <w:jc w:val="right"/>
        <w:rPr>
          <w:rStyle w:val="moreless"/>
          <w:rFonts w:ascii="Tahoma" w:hAnsi="Tahoma" w:cs="B Zar"/>
          <w:b/>
          <w:bCs/>
          <w:sz w:val="40"/>
          <w:szCs w:val="40"/>
          <w:shd w:val="clear" w:color="auto" w:fill="FEF7E7"/>
          <w:rtl/>
        </w:rPr>
      </w:pPr>
      <w:r w:rsidRPr="00EE1789">
        <w:rPr>
          <w:rStyle w:val="moreless"/>
          <w:rFonts w:ascii="Tahoma" w:hAnsi="Tahoma" w:cs="B Zar" w:hint="cs"/>
          <w:b/>
          <w:bCs/>
          <w:sz w:val="40"/>
          <w:szCs w:val="40"/>
          <w:shd w:val="clear" w:color="auto" w:fill="FEF7E7"/>
          <w:rtl/>
        </w:rPr>
        <w:t xml:space="preserve">پایان نامه ها </w:t>
      </w:r>
    </w:p>
    <w:p w14:paraId="4CB63B2B" w14:textId="77777777" w:rsidR="00E42C05" w:rsidRPr="00EE1789" w:rsidRDefault="00E42C05" w:rsidP="00E42C05">
      <w:pPr>
        <w:jc w:val="right"/>
        <w:rPr>
          <w:rStyle w:val="moreless"/>
          <w:rFonts w:ascii="Tahoma" w:hAnsi="Tahoma" w:cs="B Zar"/>
          <w:sz w:val="36"/>
          <w:szCs w:val="36"/>
          <w:shd w:val="clear" w:color="auto" w:fill="FEF7E7"/>
          <w:rtl/>
        </w:rPr>
      </w:pPr>
      <w:r w:rsidRPr="00EE1789">
        <w:rPr>
          <w:rStyle w:val="moreless"/>
          <w:rFonts w:ascii="Tahoma" w:hAnsi="Tahoma" w:cs="B Zar" w:hint="cs"/>
          <w:sz w:val="36"/>
          <w:szCs w:val="36"/>
          <w:shd w:val="clear" w:color="auto" w:fill="FEF7E7"/>
          <w:rtl/>
        </w:rPr>
        <w:t>استاد راهنمای اول</w:t>
      </w:r>
    </w:p>
    <w:p w14:paraId="0608BEF6" w14:textId="77777777" w:rsidR="00E42C05" w:rsidRPr="00EE1789" w:rsidRDefault="00E42C05" w:rsidP="00E42C05">
      <w:pPr>
        <w:jc w:val="right"/>
        <w:rPr>
          <w:rStyle w:val="moreless"/>
          <w:rFonts w:ascii="Tahoma" w:hAnsi="Tahoma" w:cs="B Zar"/>
          <w:sz w:val="28"/>
          <w:szCs w:val="28"/>
          <w:shd w:val="clear" w:color="auto" w:fill="FEF7E7"/>
          <w:rtl/>
        </w:rPr>
      </w:pPr>
    </w:p>
    <w:p w14:paraId="18928AC8" w14:textId="77777777" w:rsidR="00E42C05" w:rsidRPr="00EE1789" w:rsidRDefault="00E42C05" w:rsidP="00E42C05">
      <w:pPr>
        <w:jc w:val="right"/>
        <w:rPr>
          <w:rStyle w:val="moreless"/>
          <w:rFonts w:ascii="Tahoma" w:hAnsi="Tahoma" w:cs="B Zar"/>
          <w:sz w:val="28"/>
          <w:szCs w:val="28"/>
          <w:shd w:val="clear" w:color="auto" w:fill="FEF7E7"/>
          <w:rtl/>
        </w:rPr>
      </w:pPr>
      <w:r w:rsidRPr="00EE1789">
        <w:rPr>
          <w:rStyle w:val="moreless"/>
          <w:rFonts w:ascii="Tahoma" w:hAnsi="Tahoma" w:cs="B Zar" w:hint="cs"/>
          <w:sz w:val="28"/>
          <w:szCs w:val="28"/>
          <w:shd w:val="clear" w:color="auto" w:fill="FEF7E7"/>
          <w:rtl/>
        </w:rPr>
        <w:t>ب</w:t>
      </w:r>
      <w:r w:rsidRPr="00EE1789">
        <w:rPr>
          <w:rStyle w:val="moreless"/>
          <w:rFonts w:ascii="Tahoma" w:hAnsi="Tahoma" w:cs="B Zar"/>
          <w:sz w:val="28"/>
          <w:szCs w:val="28"/>
          <w:shd w:val="clear" w:color="auto" w:fill="FFFFFF"/>
          <w:rtl/>
        </w:rPr>
        <w:t>ررسی اثربخشی پره گابالین در درمان آکاتزیا حاد ناشی از داروهای نورولپتیک</w:t>
      </w:r>
      <w:r>
        <w:rPr>
          <w:rStyle w:val="moreless"/>
          <w:rFonts w:ascii="Tahoma" w:hAnsi="Tahoma" w:cs="B Zar" w:hint="cs"/>
          <w:sz w:val="28"/>
          <w:szCs w:val="28"/>
          <w:shd w:val="clear" w:color="auto" w:fill="FFFFFF"/>
          <w:rtl/>
        </w:rPr>
        <w:t xml:space="preserve">   </w:t>
      </w:r>
      <w:r w:rsidRPr="00EE1789">
        <w:rPr>
          <w:rFonts w:cs="B Zar" w:hint="cs"/>
          <w:sz w:val="28"/>
          <w:szCs w:val="28"/>
          <w:rtl/>
        </w:rPr>
        <w:t xml:space="preserve">روجا داداشی </w:t>
      </w:r>
      <w:r>
        <w:rPr>
          <w:rFonts w:cs="B Zar" w:hint="cs"/>
          <w:sz w:val="28"/>
          <w:szCs w:val="28"/>
          <w:rtl/>
        </w:rPr>
        <w:t>1</w:t>
      </w:r>
      <w:r w:rsidRPr="00EE1789">
        <w:rPr>
          <w:rFonts w:cs="B Zar" w:hint="cs"/>
          <w:sz w:val="28"/>
          <w:szCs w:val="28"/>
          <w:rtl/>
        </w:rPr>
        <w:t>403</w:t>
      </w:r>
    </w:p>
    <w:p w14:paraId="48E2E2F6" w14:textId="77777777" w:rsidR="00E42C05" w:rsidRPr="00EE1789" w:rsidRDefault="00E42C05" w:rsidP="00E42C05">
      <w:pPr>
        <w:bidi/>
        <w:rPr>
          <w:rStyle w:val="moreless"/>
          <w:rFonts w:ascii="Tahoma" w:hAnsi="Tahoma" w:cs="B Zar"/>
          <w:sz w:val="28"/>
          <w:szCs w:val="28"/>
          <w:shd w:val="clear" w:color="auto" w:fill="FEF7E7"/>
        </w:rPr>
      </w:pPr>
      <w:r w:rsidRPr="00EE1789">
        <w:rPr>
          <w:rStyle w:val="moreless"/>
          <w:rFonts w:ascii="Tahoma" w:hAnsi="Tahoma" w:cs="B Zar" w:hint="cs"/>
          <w:sz w:val="28"/>
          <w:szCs w:val="28"/>
          <w:shd w:val="clear" w:color="auto" w:fill="FEF7E7"/>
          <w:rtl/>
          <w:lang w:bidi="fa-IR"/>
        </w:rPr>
        <w:t>تا</w:t>
      </w:r>
      <w:r w:rsidRPr="00EE1789">
        <w:rPr>
          <w:rStyle w:val="moreless"/>
          <w:rFonts w:ascii="Tahoma" w:hAnsi="Tahoma" w:cs="B Zar"/>
          <w:sz w:val="28"/>
          <w:szCs w:val="28"/>
          <w:shd w:val="clear" w:color="auto" w:fill="FEF7E7"/>
          <w:rtl/>
        </w:rPr>
        <w:t>ثیر ال کارنیتین به عنوان داروی کمکی بر روی قابلیت های شناختی بیماران مبتلا به اسکیزوفرنیا</w:t>
      </w:r>
    </w:p>
    <w:p w14:paraId="4329DC12" w14:textId="77777777" w:rsidR="00E42C05" w:rsidRPr="00EE1789" w:rsidRDefault="00E42C05" w:rsidP="00E42C05">
      <w:pPr>
        <w:jc w:val="right"/>
        <w:rPr>
          <w:rFonts w:ascii="Tahoma" w:hAnsi="Tahoma" w:cs="B Zar"/>
          <w:sz w:val="28"/>
          <w:szCs w:val="28"/>
          <w:shd w:val="clear" w:color="auto" w:fill="FEF7E7"/>
          <w:rtl/>
        </w:rPr>
      </w:pPr>
      <w:r w:rsidRPr="00EE1789">
        <w:rPr>
          <w:rFonts w:ascii="Tahoma" w:hAnsi="Tahoma" w:cs="B Zar"/>
          <w:sz w:val="28"/>
          <w:szCs w:val="28"/>
          <w:shd w:val="clear" w:color="auto" w:fill="FEF7E7"/>
          <w:rtl/>
        </w:rPr>
        <w:t>علی رضا ملکی</w:t>
      </w:r>
      <w:r w:rsidRPr="00EE1789">
        <w:rPr>
          <w:rFonts w:ascii="Tahoma" w:hAnsi="Tahoma" w:cs="B Zar" w:hint="cs"/>
          <w:sz w:val="28"/>
          <w:szCs w:val="28"/>
          <w:shd w:val="clear" w:color="auto" w:fill="FEF7E7"/>
          <w:rtl/>
        </w:rPr>
        <w:t xml:space="preserve"> 1401 </w:t>
      </w:r>
    </w:p>
    <w:p w14:paraId="37EC7D2D" w14:textId="77777777" w:rsidR="00E42C05" w:rsidRPr="00EE1789" w:rsidRDefault="00E42C05" w:rsidP="00E42C05">
      <w:pPr>
        <w:jc w:val="right"/>
        <w:rPr>
          <w:rFonts w:ascii="Tahoma" w:hAnsi="Tahoma" w:cs="B Zar"/>
          <w:sz w:val="28"/>
          <w:szCs w:val="28"/>
          <w:shd w:val="clear" w:color="auto" w:fill="FEF7E7"/>
          <w:rtl/>
        </w:rPr>
      </w:pPr>
      <w:r w:rsidRPr="00EE1789">
        <w:rPr>
          <w:rFonts w:ascii="Tahoma" w:hAnsi="Tahoma" w:cs="B Zar" w:hint="cs"/>
          <w:sz w:val="28"/>
          <w:szCs w:val="28"/>
          <w:shd w:val="clear" w:color="auto" w:fill="FFFFFF"/>
          <w:rtl/>
        </w:rPr>
        <w:t>ب</w:t>
      </w:r>
      <w:r w:rsidRPr="00EE1789">
        <w:rPr>
          <w:rFonts w:ascii="Tahoma" w:hAnsi="Tahoma" w:cs="B Zar"/>
          <w:sz w:val="28"/>
          <w:szCs w:val="28"/>
          <w:shd w:val="clear" w:color="auto" w:fill="FFFFFF"/>
          <w:rtl/>
        </w:rPr>
        <w:t>ررسی اثربخشی سیپروهپتادین در درمان آکاتزیا حاد ناشی از نورولپتیک ها : کارآزمایی بالینی تصادفی دوسورکور</w:t>
      </w:r>
      <w:r w:rsidRPr="00EE1789">
        <w:rPr>
          <w:rFonts w:ascii="Tahoma" w:hAnsi="Tahoma" w:cs="B Zar"/>
          <w:sz w:val="28"/>
          <w:szCs w:val="28"/>
          <w:shd w:val="clear" w:color="auto" w:fill="FEF7E7"/>
          <w:rtl/>
        </w:rPr>
        <w:t>صلحه مجیدی</w:t>
      </w:r>
      <w:r w:rsidRPr="00EE1789">
        <w:rPr>
          <w:rFonts w:ascii="Tahoma" w:hAnsi="Tahoma" w:cs="B Zar" w:hint="cs"/>
          <w:sz w:val="28"/>
          <w:szCs w:val="28"/>
          <w:shd w:val="clear" w:color="auto" w:fill="FEF7E7"/>
          <w:rtl/>
        </w:rPr>
        <w:t xml:space="preserve"> 401</w:t>
      </w:r>
    </w:p>
    <w:p w14:paraId="068AEAA3" w14:textId="77777777" w:rsidR="00E42C05" w:rsidRPr="00EE1789" w:rsidRDefault="00E42C05" w:rsidP="00E42C05">
      <w:pPr>
        <w:jc w:val="right"/>
        <w:rPr>
          <w:rFonts w:ascii="Tahoma" w:hAnsi="Tahoma" w:cs="B Zar"/>
          <w:sz w:val="28"/>
          <w:szCs w:val="28"/>
          <w:shd w:val="clear" w:color="auto" w:fill="FFFFFF"/>
          <w:rtl/>
        </w:rPr>
      </w:pPr>
      <w:r w:rsidRPr="00EE1789">
        <w:rPr>
          <w:rFonts w:ascii="Tahoma" w:hAnsi="Tahoma" w:cs="B Zar"/>
          <w:sz w:val="28"/>
          <w:szCs w:val="28"/>
          <w:shd w:val="clear" w:color="auto" w:fill="FFFFFF"/>
          <w:rtl/>
        </w:rPr>
        <w:t>تاثیر ال کارنیتین به عنوان درمان کمکی بر روی علایم منفی و مثبت اسکیزوفرنیا</w:t>
      </w:r>
      <w:r w:rsidRPr="00EE1789">
        <w:rPr>
          <w:rFonts w:ascii="Tahoma" w:hAnsi="Tahoma" w:cs="B Zar" w:hint="cs"/>
          <w:sz w:val="28"/>
          <w:szCs w:val="28"/>
          <w:shd w:val="clear" w:color="auto" w:fill="FFFFFF"/>
          <w:rtl/>
        </w:rPr>
        <w:t xml:space="preserve"> </w:t>
      </w:r>
      <w:r>
        <w:rPr>
          <w:rFonts w:ascii="Tahoma" w:hAnsi="Tahoma" w:cs="B Zar" w:hint="cs"/>
          <w:sz w:val="28"/>
          <w:szCs w:val="28"/>
          <w:shd w:val="clear" w:color="auto" w:fill="FFFFFF"/>
          <w:rtl/>
        </w:rPr>
        <w:t xml:space="preserve"> </w:t>
      </w:r>
      <w:r w:rsidRPr="00EE1789">
        <w:rPr>
          <w:rFonts w:ascii="Tahoma" w:hAnsi="Tahoma" w:cs="B Zar" w:hint="cs"/>
          <w:sz w:val="28"/>
          <w:szCs w:val="28"/>
          <w:shd w:val="clear" w:color="auto" w:fill="FFFFFF"/>
          <w:rtl/>
        </w:rPr>
        <w:t xml:space="preserve">موسی لطقی وند </w:t>
      </w:r>
      <w:r>
        <w:rPr>
          <w:rFonts w:ascii="Tahoma" w:hAnsi="Tahoma" w:cs="B Zar" w:hint="cs"/>
          <w:sz w:val="28"/>
          <w:szCs w:val="28"/>
          <w:shd w:val="clear" w:color="auto" w:fill="FFFFFF"/>
          <w:rtl/>
        </w:rPr>
        <w:t>1</w:t>
      </w:r>
      <w:r w:rsidRPr="00EE1789">
        <w:rPr>
          <w:rFonts w:ascii="Tahoma" w:hAnsi="Tahoma" w:cs="B Zar" w:hint="cs"/>
          <w:sz w:val="28"/>
          <w:szCs w:val="28"/>
          <w:shd w:val="clear" w:color="auto" w:fill="FFFFFF"/>
          <w:rtl/>
        </w:rPr>
        <w:t>401</w:t>
      </w:r>
    </w:p>
    <w:p w14:paraId="1A58270A" w14:textId="77777777" w:rsidR="00E42C05" w:rsidRPr="00EE1789" w:rsidRDefault="00E42C05" w:rsidP="00E42C05">
      <w:pPr>
        <w:jc w:val="right"/>
        <w:rPr>
          <w:rFonts w:ascii="Tahoma" w:hAnsi="Tahoma" w:cs="B Zar"/>
          <w:sz w:val="28"/>
          <w:szCs w:val="28"/>
          <w:shd w:val="clear" w:color="auto" w:fill="FFFFFF"/>
          <w:rtl/>
        </w:rPr>
      </w:pPr>
      <w:r w:rsidRPr="00EE1789">
        <w:rPr>
          <w:rFonts w:ascii="Tahoma" w:hAnsi="Tahoma" w:cs="B Zar"/>
          <w:sz w:val="28"/>
          <w:szCs w:val="28"/>
          <w:shd w:val="clear" w:color="auto" w:fill="FFFFFF"/>
          <w:rtl/>
        </w:rPr>
        <w:t>بررسی اثر تجویز اتروپین زیر زبانی بر سیالوره ناشی از مصرف کلوزاپین در بیماران مبتلا به اسکیزوفرنیا</w:t>
      </w:r>
    </w:p>
    <w:p w14:paraId="42DE6A79" w14:textId="77777777" w:rsidR="00E42C05" w:rsidRPr="00EE1789" w:rsidRDefault="00E42C05" w:rsidP="00E42C05">
      <w:pPr>
        <w:jc w:val="right"/>
        <w:rPr>
          <w:rFonts w:ascii="Tahoma" w:hAnsi="Tahoma" w:cs="B Zar"/>
          <w:sz w:val="28"/>
          <w:szCs w:val="28"/>
          <w:shd w:val="clear" w:color="auto" w:fill="FFFFFF"/>
          <w:rtl/>
        </w:rPr>
      </w:pPr>
      <w:r w:rsidRPr="00EE1789">
        <w:rPr>
          <w:rFonts w:ascii="Tahoma" w:hAnsi="Tahoma" w:cs="B Zar" w:hint="cs"/>
          <w:sz w:val="28"/>
          <w:szCs w:val="28"/>
          <w:shd w:val="clear" w:color="auto" w:fill="FFFFFF"/>
          <w:rtl/>
        </w:rPr>
        <w:t>سیما سرداری 1401</w:t>
      </w:r>
    </w:p>
    <w:p w14:paraId="69A77481" w14:textId="77777777" w:rsidR="00E42C05" w:rsidRPr="00EE1789" w:rsidRDefault="00E42C05" w:rsidP="00E42C05">
      <w:pPr>
        <w:jc w:val="right"/>
        <w:rPr>
          <w:rFonts w:ascii="Tahoma" w:hAnsi="Tahoma" w:cs="B Zar"/>
          <w:sz w:val="28"/>
          <w:szCs w:val="28"/>
          <w:shd w:val="clear" w:color="auto" w:fill="FEF7E7"/>
          <w:rtl/>
        </w:rPr>
      </w:pPr>
      <w:r w:rsidRPr="00EE1789">
        <w:rPr>
          <w:rFonts w:ascii="Tahoma" w:hAnsi="Tahoma" w:cs="B Zar"/>
          <w:sz w:val="28"/>
          <w:szCs w:val="28"/>
          <w:shd w:val="clear" w:color="auto" w:fill="FEF7E7"/>
          <w:rtl/>
        </w:rPr>
        <w:t>ررسی اثربخشی میرتازاپین در درمان آکاتیزیا حاد ناشی از نورولپتیک ها: کارآزمایی بالینی تصادفی دوسوکور</w:t>
      </w:r>
      <w:r>
        <w:rPr>
          <w:rFonts w:ascii="Tahoma" w:hAnsi="Tahoma" w:cs="B Zar" w:hint="cs"/>
          <w:sz w:val="28"/>
          <w:szCs w:val="28"/>
          <w:shd w:val="clear" w:color="auto" w:fill="FEF7E7"/>
          <w:rtl/>
        </w:rPr>
        <w:t xml:space="preserve"> </w:t>
      </w:r>
      <w:r w:rsidRPr="00EE1789">
        <w:rPr>
          <w:rFonts w:ascii="Tahoma" w:hAnsi="Tahoma" w:cs="B Zar" w:hint="cs"/>
          <w:sz w:val="28"/>
          <w:szCs w:val="28"/>
          <w:shd w:val="clear" w:color="auto" w:fill="FEF7E7"/>
          <w:rtl/>
        </w:rPr>
        <w:t xml:space="preserve"> النا شعبانی</w:t>
      </w:r>
      <w:r>
        <w:rPr>
          <w:rFonts w:ascii="Tahoma" w:hAnsi="Tahoma" w:cs="B Zar" w:hint="cs"/>
          <w:sz w:val="28"/>
          <w:szCs w:val="28"/>
          <w:shd w:val="clear" w:color="auto" w:fill="FEF7E7"/>
          <w:rtl/>
        </w:rPr>
        <w:t>1400</w:t>
      </w:r>
    </w:p>
    <w:p w14:paraId="582D5CD1" w14:textId="77777777" w:rsidR="00E42C05" w:rsidRPr="00EE1789" w:rsidRDefault="00E42C05" w:rsidP="00E42C05">
      <w:pPr>
        <w:jc w:val="right"/>
        <w:rPr>
          <w:rFonts w:ascii="Tahoma" w:hAnsi="Tahoma" w:cs="B Zar"/>
          <w:sz w:val="28"/>
          <w:szCs w:val="28"/>
          <w:shd w:val="clear" w:color="auto" w:fill="FEF7E7"/>
          <w:rtl/>
        </w:rPr>
      </w:pPr>
      <w:r w:rsidRPr="00EE1789">
        <w:rPr>
          <w:rFonts w:ascii="Tahoma" w:hAnsi="Tahoma" w:cs="B Zar"/>
          <w:sz w:val="28"/>
          <w:szCs w:val="28"/>
          <w:shd w:val="clear" w:color="auto" w:fill="FFFFFF"/>
          <w:rtl/>
        </w:rPr>
        <w:t>ررسی اثربخشی تیامین بر عملکرد شناختی بیماران تحت درمان با تشنج الکتریکی: کارآزمایی بالینی دو سو کور</w:t>
      </w:r>
    </w:p>
    <w:p w14:paraId="5F4EA39A" w14:textId="77777777" w:rsidR="00E42C05" w:rsidRPr="00EE1789" w:rsidRDefault="00E42C05" w:rsidP="00E42C05">
      <w:pPr>
        <w:jc w:val="right"/>
        <w:rPr>
          <w:rFonts w:cs="B Zar"/>
          <w:sz w:val="28"/>
          <w:szCs w:val="28"/>
          <w:rtl/>
          <w:lang w:bidi="fa-IR"/>
        </w:rPr>
      </w:pPr>
      <w:r w:rsidRPr="00EE1789">
        <w:rPr>
          <w:rFonts w:cs="B Zar" w:hint="cs"/>
          <w:sz w:val="28"/>
          <w:szCs w:val="28"/>
          <w:rtl/>
          <w:lang w:bidi="fa-IR"/>
        </w:rPr>
        <w:t>جهانشاه حیدریان 98</w:t>
      </w:r>
    </w:p>
    <w:p w14:paraId="66E73770" w14:textId="77777777" w:rsidR="00E42C05" w:rsidRPr="00EE1789" w:rsidRDefault="00E42C05" w:rsidP="00E42C05">
      <w:pPr>
        <w:jc w:val="right"/>
        <w:rPr>
          <w:rFonts w:ascii="Tahoma" w:hAnsi="Tahoma" w:cs="B Zar"/>
          <w:sz w:val="28"/>
          <w:szCs w:val="28"/>
          <w:shd w:val="clear" w:color="auto" w:fill="FEF7E7"/>
          <w:rtl/>
        </w:rPr>
      </w:pPr>
      <w:r w:rsidRPr="00EE1789">
        <w:rPr>
          <w:rFonts w:ascii="Tahoma" w:hAnsi="Tahoma" w:cs="B Zar"/>
          <w:sz w:val="28"/>
          <w:szCs w:val="28"/>
          <w:shd w:val="clear" w:color="auto" w:fill="FEF7E7"/>
          <w:rtl/>
        </w:rPr>
        <w:t>مقایسه سطح سرمی تستوسترون در بیماران مرد با اختلال خلقی دوقطبی نوع 1 با گروه کنترل</w:t>
      </w:r>
      <w:r>
        <w:rPr>
          <w:rFonts w:ascii="Tahoma" w:hAnsi="Tahoma" w:cs="B Zar" w:hint="cs"/>
          <w:sz w:val="28"/>
          <w:szCs w:val="28"/>
          <w:shd w:val="clear" w:color="auto" w:fill="FEF7E7"/>
          <w:rtl/>
        </w:rPr>
        <w:t xml:space="preserve"> </w:t>
      </w:r>
      <w:r w:rsidRPr="00EE1789">
        <w:rPr>
          <w:rFonts w:ascii="Tahoma" w:hAnsi="Tahoma" w:cs="B Zar" w:hint="cs"/>
          <w:sz w:val="28"/>
          <w:szCs w:val="28"/>
          <w:shd w:val="clear" w:color="auto" w:fill="FEF7E7"/>
          <w:rtl/>
        </w:rPr>
        <w:t>محمد مرادی 97</w:t>
      </w:r>
    </w:p>
    <w:p w14:paraId="4F46C47D" w14:textId="77777777" w:rsidR="00E42C05" w:rsidRPr="00EE1789" w:rsidRDefault="00E42C05" w:rsidP="00E42C05">
      <w:pPr>
        <w:jc w:val="right"/>
        <w:rPr>
          <w:rFonts w:ascii="Tahoma" w:hAnsi="Tahoma" w:cs="B Zar"/>
          <w:sz w:val="28"/>
          <w:szCs w:val="28"/>
          <w:shd w:val="clear" w:color="auto" w:fill="FEF7E7"/>
          <w:rtl/>
        </w:rPr>
      </w:pPr>
      <w:r w:rsidRPr="00EE1789">
        <w:rPr>
          <w:rFonts w:ascii="Tahoma" w:hAnsi="Tahoma" w:cs="B Zar"/>
          <w:sz w:val="28"/>
          <w:szCs w:val="28"/>
          <w:shd w:val="clear" w:color="auto" w:fill="FFFFFF"/>
          <w:rtl/>
        </w:rPr>
        <w:t>بررسی اثر دلوکسیتین به عنوان درمان کمکی بر علائم منفی اسکیزوفرنیا</w:t>
      </w:r>
      <w:r>
        <w:rPr>
          <w:rFonts w:ascii="Tahoma" w:hAnsi="Tahoma" w:cs="B Zar" w:hint="cs"/>
          <w:sz w:val="28"/>
          <w:szCs w:val="28"/>
          <w:shd w:val="clear" w:color="auto" w:fill="FFFFFF"/>
          <w:rtl/>
        </w:rPr>
        <w:t xml:space="preserve"> </w:t>
      </w:r>
      <w:r w:rsidRPr="00EE1789">
        <w:rPr>
          <w:rFonts w:ascii="Tahoma" w:hAnsi="Tahoma" w:cs="B Zar"/>
          <w:sz w:val="28"/>
          <w:szCs w:val="28"/>
          <w:shd w:val="clear" w:color="auto" w:fill="FEF7E7"/>
          <w:rtl/>
        </w:rPr>
        <w:t>فاطمه جدی زاهد</w:t>
      </w:r>
      <w:r w:rsidRPr="00EE1789">
        <w:rPr>
          <w:rFonts w:ascii="Tahoma" w:hAnsi="Tahoma" w:cs="B Zar" w:hint="cs"/>
          <w:sz w:val="28"/>
          <w:szCs w:val="28"/>
          <w:shd w:val="clear" w:color="auto" w:fill="FEF7E7"/>
          <w:rtl/>
        </w:rPr>
        <w:t xml:space="preserve"> </w:t>
      </w:r>
      <w:r>
        <w:rPr>
          <w:rFonts w:ascii="Tahoma" w:hAnsi="Tahoma" w:cs="B Zar" w:hint="cs"/>
          <w:sz w:val="28"/>
          <w:szCs w:val="28"/>
          <w:shd w:val="clear" w:color="auto" w:fill="FEF7E7"/>
          <w:rtl/>
        </w:rPr>
        <w:t>13</w:t>
      </w:r>
      <w:r w:rsidRPr="00EE1789">
        <w:rPr>
          <w:rFonts w:ascii="Tahoma" w:hAnsi="Tahoma" w:cs="B Zar" w:hint="cs"/>
          <w:sz w:val="28"/>
          <w:szCs w:val="28"/>
          <w:shd w:val="clear" w:color="auto" w:fill="FEF7E7"/>
          <w:rtl/>
        </w:rPr>
        <w:t>97</w:t>
      </w:r>
    </w:p>
    <w:p w14:paraId="68ECD277" w14:textId="77777777" w:rsidR="00E42C05" w:rsidRPr="00EE1789" w:rsidRDefault="00E42C05" w:rsidP="00E42C05">
      <w:pPr>
        <w:jc w:val="right"/>
        <w:rPr>
          <w:rFonts w:ascii="Tahoma" w:hAnsi="Tahoma" w:cs="B Zar"/>
          <w:sz w:val="28"/>
          <w:szCs w:val="28"/>
          <w:shd w:val="clear" w:color="auto" w:fill="FFFFFF"/>
          <w:rtl/>
        </w:rPr>
      </w:pPr>
      <w:r w:rsidRPr="00EE1789">
        <w:rPr>
          <w:rFonts w:ascii="Tahoma" w:hAnsi="Tahoma" w:cs="B Zar"/>
          <w:sz w:val="28"/>
          <w:szCs w:val="28"/>
          <w:shd w:val="clear" w:color="auto" w:fill="FFFFFF"/>
          <w:rtl/>
        </w:rPr>
        <w:lastRenderedPageBreak/>
        <w:t>بررسی اثر بخشی دنپزیل برعملکرد شناختی بیماران تحت درمان باتشنج الکتریکی (کارآزمایی بالینی دو سو بی خبر</w:t>
      </w:r>
      <w:r>
        <w:rPr>
          <w:rFonts w:ascii="Tahoma" w:hAnsi="Tahoma" w:cs="B Zar" w:hint="cs"/>
          <w:sz w:val="28"/>
          <w:szCs w:val="28"/>
          <w:shd w:val="clear" w:color="auto" w:fill="FFFFFF"/>
          <w:rtl/>
        </w:rPr>
        <w:t xml:space="preserve"> </w:t>
      </w:r>
      <w:r w:rsidRPr="00EE1789">
        <w:rPr>
          <w:rFonts w:ascii="Tahoma" w:hAnsi="Tahoma" w:cs="B Zar" w:hint="cs"/>
          <w:sz w:val="28"/>
          <w:szCs w:val="28"/>
          <w:shd w:val="clear" w:color="auto" w:fill="FFFFFF"/>
          <w:rtl/>
        </w:rPr>
        <w:t>عزیزاله قنبری</w:t>
      </w:r>
    </w:p>
    <w:p w14:paraId="6052FE03" w14:textId="77777777" w:rsidR="00E42C05" w:rsidRPr="00EE1789" w:rsidRDefault="00E42C05" w:rsidP="00E42C05">
      <w:pPr>
        <w:jc w:val="right"/>
        <w:rPr>
          <w:rFonts w:ascii="Tahoma" w:hAnsi="Tahoma" w:cs="B Zar"/>
          <w:sz w:val="28"/>
          <w:szCs w:val="28"/>
          <w:shd w:val="clear" w:color="auto" w:fill="FEF7E7"/>
          <w:rtl/>
        </w:rPr>
      </w:pPr>
      <w:r>
        <w:rPr>
          <w:rFonts w:ascii="Tahoma" w:hAnsi="Tahoma" w:cs="B Zar" w:hint="cs"/>
          <w:sz w:val="28"/>
          <w:szCs w:val="28"/>
          <w:shd w:val="clear" w:color="auto" w:fill="FEF7E7"/>
          <w:rtl/>
        </w:rPr>
        <w:t>ا</w:t>
      </w:r>
      <w:r w:rsidRPr="00EE1789">
        <w:rPr>
          <w:rFonts w:ascii="Tahoma" w:hAnsi="Tahoma" w:cs="B Zar"/>
          <w:sz w:val="28"/>
          <w:szCs w:val="28"/>
          <w:shd w:val="clear" w:color="auto" w:fill="FEF7E7"/>
          <w:rtl/>
        </w:rPr>
        <w:t>ثر هیوسین بر سیالوره ناشی از کلوزاپین در بیماران مبتلا به اسکیزوفرنی</w:t>
      </w:r>
      <w:r>
        <w:rPr>
          <w:rFonts w:ascii="Tahoma" w:hAnsi="Tahoma" w:cs="B Zar" w:hint="cs"/>
          <w:sz w:val="28"/>
          <w:szCs w:val="28"/>
          <w:shd w:val="clear" w:color="auto" w:fill="FEF7E7"/>
          <w:rtl/>
        </w:rPr>
        <w:t xml:space="preserve">ا  </w:t>
      </w:r>
      <w:r w:rsidRPr="00EE1789">
        <w:rPr>
          <w:rFonts w:ascii="Tahoma" w:hAnsi="Tahoma" w:cs="B Zar" w:hint="cs"/>
          <w:sz w:val="28"/>
          <w:szCs w:val="28"/>
          <w:shd w:val="clear" w:color="auto" w:fill="FEF7E7"/>
          <w:rtl/>
        </w:rPr>
        <w:t>لیلا قاسمی</w:t>
      </w:r>
      <w:r>
        <w:rPr>
          <w:rFonts w:ascii="Tahoma" w:hAnsi="Tahoma" w:cs="B Zar" w:hint="cs"/>
          <w:sz w:val="28"/>
          <w:szCs w:val="28"/>
          <w:shd w:val="clear" w:color="auto" w:fill="FEF7E7"/>
          <w:rtl/>
        </w:rPr>
        <w:t xml:space="preserve"> 1397</w:t>
      </w:r>
    </w:p>
    <w:p w14:paraId="6AE7B0AC" w14:textId="77777777" w:rsidR="00E42C05" w:rsidRPr="00EE1789" w:rsidRDefault="00E42C05" w:rsidP="00E42C05">
      <w:pPr>
        <w:jc w:val="right"/>
        <w:rPr>
          <w:rFonts w:ascii="Tahoma" w:hAnsi="Tahoma" w:cs="B Zar"/>
          <w:sz w:val="28"/>
          <w:szCs w:val="28"/>
          <w:shd w:val="clear" w:color="auto" w:fill="FFFFFF"/>
          <w:rtl/>
        </w:rPr>
      </w:pPr>
      <w:r w:rsidRPr="00EE1789">
        <w:rPr>
          <w:rFonts w:ascii="Tahoma" w:hAnsi="Tahoma" w:cs="B Zar"/>
          <w:sz w:val="28"/>
          <w:szCs w:val="28"/>
          <w:shd w:val="clear" w:color="auto" w:fill="FFFFFF"/>
          <w:rtl/>
        </w:rPr>
        <w:t>مقایسه عملکرد حافظه در افراد مبتلا به عفونت هلیکو باکتر پیلوری با افراد غیر مبتلا دردانشجویان دانشگاه های دولتی شهرستان سنندج</w:t>
      </w:r>
      <w:r w:rsidRPr="00EE1789">
        <w:rPr>
          <w:rFonts w:ascii="Tahoma" w:hAnsi="Tahoma" w:cs="B Zar" w:hint="cs"/>
          <w:sz w:val="28"/>
          <w:szCs w:val="28"/>
          <w:shd w:val="clear" w:color="auto" w:fill="FFFFFF"/>
          <w:rtl/>
        </w:rPr>
        <w:t xml:space="preserve">  داوود توتونچی</w:t>
      </w:r>
    </w:p>
    <w:p w14:paraId="5571B2CA" w14:textId="77777777" w:rsidR="00E42C05" w:rsidRDefault="00E42C05" w:rsidP="00E42C05">
      <w:pPr>
        <w:jc w:val="right"/>
        <w:rPr>
          <w:rFonts w:ascii="Tahoma" w:hAnsi="Tahoma" w:cs="B Zar"/>
          <w:sz w:val="28"/>
          <w:szCs w:val="28"/>
          <w:shd w:val="clear" w:color="auto" w:fill="FFFFFF"/>
          <w:rtl/>
        </w:rPr>
      </w:pPr>
      <w:r w:rsidRPr="00EE1789">
        <w:rPr>
          <w:rFonts w:ascii="Tahoma" w:hAnsi="Tahoma" w:cs="B Zar"/>
          <w:sz w:val="28"/>
          <w:szCs w:val="28"/>
          <w:shd w:val="clear" w:color="auto" w:fill="FFFFFF"/>
          <w:rtl/>
        </w:rPr>
        <w:t>اثرات درمانی ویتامین</w:t>
      </w:r>
      <w:r w:rsidRPr="00EE1789">
        <w:rPr>
          <w:rFonts w:ascii="Tahoma" w:hAnsi="Tahoma" w:cs="B Zar"/>
          <w:sz w:val="28"/>
          <w:szCs w:val="28"/>
          <w:shd w:val="clear" w:color="auto" w:fill="FFFFFF"/>
        </w:rPr>
        <w:t xml:space="preserve"> B6 </w:t>
      </w:r>
      <w:r w:rsidRPr="00EE1789">
        <w:rPr>
          <w:rFonts w:ascii="Tahoma" w:hAnsi="Tahoma" w:cs="B Zar"/>
          <w:sz w:val="28"/>
          <w:szCs w:val="28"/>
          <w:shd w:val="clear" w:color="auto" w:fill="FFFFFF"/>
          <w:rtl/>
        </w:rPr>
        <w:t>با دوز600 میلی گرم و 1200 میلی گرم در مقایسه با پروپرانولول در درمان اکاتژیای ناشی از نورولیپتیک ها در یک مطالعه تصادفی دوسوکور</w:t>
      </w:r>
      <w:r>
        <w:rPr>
          <w:rFonts w:ascii="Tahoma" w:hAnsi="Tahoma" w:cs="B Zar" w:hint="cs"/>
          <w:sz w:val="28"/>
          <w:szCs w:val="28"/>
          <w:shd w:val="clear" w:color="auto" w:fill="FFFFFF"/>
          <w:rtl/>
        </w:rPr>
        <w:t xml:space="preserve"> حمید رضا بخشایش </w:t>
      </w:r>
    </w:p>
    <w:p w14:paraId="05E4D66A" w14:textId="77777777" w:rsidR="00E42C05" w:rsidRPr="00EE1789" w:rsidRDefault="00E42C05" w:rsidP="00E42C05">
      <w:pPr>
        <w:jc w:val="right"/>
        <w:rPr>
          <w:rFonts w:ascii="Tahoma" w:hAnsi="Tahoma" w:cs="B Zar"/>
          <w:sz w:val="28"/>
          <w:szCs w:val="28"/>
          <w:shd w:val="clear" w:color="auto" w:fill="FEF7E7"/>
          <w:rtl/>
        </w:rPr>
      </w:pPr>
    </w:p>
    <w:p w14:paraId="37024A9E" w14:textId="77777777" w:rsidR="00E42C05" w:rsidRPr="003E7856" w:rsidRDefault="00E42C05" w:rsidP="00E42C05">
      <w:pPr>
        <w:jc w:val="right"/>
        <w:rPr>
          <w:rFonts w:ascii="Tahoma" w:hAnsi="Tahoma" w:cs="B Zar"/>
          <w:sz w:val="36"/>
          <w:szCs w:val="36"/>
          <w:shd w:val="clear" w:color="auto" w:fill="FEF7E7"/>
          <w:rtl/>
        </w:rPr>
      </w:pPr>
      <w:r w:rsidRPr="00EE1789">
        <w:rPr>
          <w:rFonts w:ascii="Tahoma" w:hAnsi="Tahoma" w:cs="B Zar" w:hint="cs"/>
          <w:sz w:val="28"/>
          <w:szCs w:val="28"/>
          <w:shd w:val="clear" w:color="auto" w:fill="FEF7E7"/>
          <w:rtl/>
        </w:rPr>
        <w:t>ا</w:t>
      </w:r>
      <w:r w:rsidRPr="003E7856">
        <w:rPr>
          <w:rFonts w:ascii="Tahoma" w:hAnsi="Tahoma" w:cs="B Zar" w:hint="cs"/>
          <w:sz w:val="36"/>
          <w:szCs w:val="36"/>
          <w:shd w:val="clear" w:color="auto" w:fill="FEF7E7"/>
          <w:rtl/>
        </w:rPr>
        <w:t>ستاد راهنمای دوم</w:t>
      </w:r>
    </w:p>
    <w:p w14:paraId="6DF56C62" w14:textId="77777777" w:rsidR="00E42C05" w:rsidRPr="00EE1789" w:rsidRDefault="00E42C05" w:rsidP="00E42C05">
      <w:pPr>
        <w:jc w:val="right"/>
        <w:rPr>
          <w:rFonts w:ascii="Tahoma" w:hAnsi="Tahoma" w:cs="B Zar"/>
          <w:sz w:val="28"/>
          <w:szCs w:val="28"/>
          <w:shd w:val="clear" w:color="auto" w:fill="FFFFFF"/>
          <w:rtl/>
        </w:rPr>
      </w:pPr>
      <w:r>
        <w:rPr>
          <w:rFonts w:ascii="Tahoma" w:hAnsi="Tahoma" w:cs="B Zar" w:hint="cs"/>
          <w:sz w:val="28"/>
          <w:szCs w:val="28"/>
          <w:shd w:val="clear" w:color="auto" w:fill="FFFFFF"/>
          <w:rtl/>
        </w:rPr>
        <w:t>بر</w:t>
      </w:r>
      <w:r w:rsidRPr="00EE1789">
        <w:rPr>
          <w:rFonts w:ascii="Tahoma" w:hAnsi="Tahoma" w:cs="B Zar"/>
          <w:sz w:val="28"/>
          <w:szCs w:val="28"/>
          <w:shd w:val="clear" w:color="auto" w:fill="FFFFFF"/>
          <w:rtl/>
        </w:rPr>
        <w:t>رسی تغییرات گلوکز، سدیم، پتاسیم و کلسیم خون بیماران بستری تحت درمان با تشنج الکتریکی در بیمارستان قدس سنندج در نیمه‌ی اول سال 1403</w:t>
      </w:r>
    </w:p>
    <w:p w14:paraId="7B4BD566" w14:textId="77777777" w:rsidR="00E42C05" w:rsidRPr="00EE1789" w:rsidRDefault="00E42C05" w:rsidP="00E42C05">
      <w:pPr>
        <w:bidi/>
        <w:rPr>
          <w:rFonts w:ascii="Tahoma" w:hAnsi="Tahoma" w:cs="B Zar"/>
          <w:sz w:val="28"/>
          <w:szCs w:val="28"/>
          <w:shd w:val="clear" w:color="auto" w:fill="FFFFFF"/>
          <w:rtl/>
        </w:rPr>
      </w:pPr>
      <w:r w:rsidRPr="003E7856">
        <w:rPr>
          <w:rFonts w:ascii="Tahoma" w:hAnsi="Tahoma" w:cs="B Zar" w:hint="cs"/>
          <w:sz w:val="28"/>
          <w:szCs w:val="28"/>
          <w:shd w:val="clear" w:color="auto" w:fill="E3EBFD"/>
          <w:rtl/>
        </w:rPr>
        <w:t>ب</w:t>
      </w:r>
      <w:r w:rsidRPr="003E7856">
        <w:rPr>
          <w:rFonts w:ascii="Tahoma" w:hAnsi="Tahoma" w:cs="B Zar"/>
          <w:sz w:val="28"/>
          <w:szCs w:val="28"/>
          <w:shd w:val="clear" w:color="auto" w:fill="E3EBFD"/>
          <w:rtl/>
        </w:rPr>
        <w:t>ررسی ویژگی های شخصیتی و ارتباط آن با رشته ی دستیاری تخصصی مورد علاقه در دانشجویان پزشکی دانشگاه علوم پزشکی کردستان در</w:t>
      </w:r>
      <w:r w:rsidRPr="003E7856">
        <w:rPr>
          <w:rFonts w:ascii="Tahoma" w:hAnsi="Tahoma" w:cs="B Zar" w:hint="cs"/>
          <w:sz w:val="28"/>
          <w:szCs w:val="28"/>
          <w:shd w:val="clear" w:color="auto" w:fill="E3EBFD"/>
          <w:rtl/>
        </w:rPr>
        <w:t xml:space="preserve"> سال 1403</w:t>
      </w:r>
    </w:p>
    <w:p w14:paraId="2746962E" w14:textId="77777777" w:rsidR="00E42C05" w:rsidRPr="00EE1789" w:rsidRDefault="00E42C05" w:rsidP="00E42C05">
      <w:pPr>
        <w:jc w:val="right"/>
        <w:rPr>
          <w:rFonts w:ascii="Tahoma" w:hAnsi="Tahoma" w:cs="B Zar"/>
          <w:sz w:val="28"/>
          <w:szCs w:val="28"/>
          <w:shd w:val="clear" w:color="auto" w:fill="FFFFFF"/>
          <w:rtl/>
        </w:rPr>
      </w:pPr>
      <w:r w:rsidRPr="00EE1789">
        <w:rPr>
          <w:rFonts w:ascii="Tahoma" w:hAnsi="Tahoma" w:cs="B Zar"/>
          <w:sz w:val="28"/>
          <w:szCs w:val="28"/>
          <w:shd w:val="clear" w:color="auto" w:fill="FFFFFF"/>
          <w:rtl/>
        </w:rPr>
        <w:t>رسی تغییرات سطح پلاسمایی پروتئین</w:t>
      </w:r>
      <w:r w:rsidRPr="00EE1789">
        <w:rPr>
          <w:rFonts w:ascii="Tahoma" w:hAnsi="Tahoma" w:cs="B Zar"/>
          <w:sz w:val="28"/>
          <w:szCs w:val="28"/>
          <w:shd w:val="clear" w:color="auto" w:fill="FFFFFF"/>
        </w:rPr>
        <w:t xml:space="preserve"> C </w:t>
      </w:r>
      <w:r w:rsidRPr="00EE1789">
        <w:rPr>
          <w:rFonts w:ascii="Tahoma" w:hAnsi="Tahoma" w:cs="B Zar"/>
          <w:sz w:val="28"/>
          <w:szCs w:val="28"/>
          <w:shd w:val="clear" w:color="auto" w:fill="FFFFFF"/>
          <w:rtl/>
        </w:rPr>
        <w:t>واکنش دهنده فاز حاد</w:t>
      </w:r>
      <w:r w:rsidRPr="00EE1789">
        <w:rPr>
          <w:rFonts w:ascii="Tahoma" w:hAnsi="Tahoma" w:cs="B Zar"/>
          <w:sz w:val="28"/>
          <w:szCs w:val="28"/>
          <w:shd w:val="clear" w:color="auto" w:fill="FFFFFF"/>
        </w:rPr>
        <w:t xml:space="preserve">(CRP) </w:t>
      </w:r>
      <w:r w:rsidRPr="00EE1789">
        <w:rPr>
          <w:rFonts w:ascii="Tahoma" w:hAnsi="Tahoma" w:cs="B Zar"/>
          <w:sz w:val="28"/>
          <w:szCs w:val="28"/>
          <w:shd w:val="clear" w:color="auto" w:fill="FFFFFF"/>
          <w:rtl/>
        </w:rPr>
        <w:t>و پارامترهای خونی و ارتباط آنها با پاسخ درمانی در بیماران مبتلا به اختلال دوقطبی تحت درمان با تشنج الکتریکی</w:t>
      </w:r>
    </w:p>
    <w:p w14:paraId="59FC1A62" w14:textId="77777777" w:rsidR="00E42C05" w:rsidRPr="00EE1789" w:rsidRDefault="00E42C05" w:rsidP="00E42C05">
      <w:pPr>
        <w:jc w:val="right"/>
        <w:rPr>
          <w:rFonts w:ascii="Tahoma" w:hAnsi="Tahoma" w:cs="B Zar"/>
          <w:sz w:val="28"/>
          <w:szCs w:val="28"/>
          <w:shd w:val="clear" w:color="auto" w:fill="E3EBFD"/>
          <w:rtl/>
        </w:rPr>
      </w:pPr>
      <w:r w:rsidRPr="00EE1789">
        <w:rPr>
          <w:rFonts w:ascii="Tahoma" w:hAnsi="Tahoma" w:cs="B Zar"/>
          <w:sz w:val="28"/>
          <w:szCs w:val="28"/>
          <w:shd w:val="clear" w:color="auto" w:fill="E3EBFD"/>
          <w:rtl/>
        </w:rPr>
        <w:t>بررسی بیومارکرهای التهابی در فازهای مختلف اختلال دوقطبی و مقایسه آن ها با گروه کنترل</w:t>
      </w:r>
    </w:p>
    <w:p w14:paraId="378CF9DE" w14:textId="77777777" w:rsidR="00E42C05" w:rsidRPr="00EE1789" w:rsidRDefault="00E42C05" w:rsidP="00E42C05">
      <w:pPr>
        <w:jc w:val="right"/>
        <w:rPr>
          <w:rFonts w:ascii="Tahoma" w:hAnsi="Tahoma" w:cs="B Zar"/>
          <w:sz w:val="28"/>
          <w:szCs w:val="28"/>
          <w:shd w:val="clear" w:color="auto" w:fill="FFFFFF"/>
          <w:rtl/>
        </w:rPr>
      </w:pPr>
      <w:r w:rsidRPr="00EE1789">
        <w:rPr>
          <w:rFonts w:ascii="Tahoma" w:hAnsi="Tahoma" w:cs="B Zar"/>
          <w:sz w:val="28"/>
          <w:szCs w:val="28"/>
          <w:shd w:val="clear" w:color="auto" w:fill="FFFFFF"/>
          <w:rtl/>
        </w:rPr>
        <w:t>بررسی اثر سلکوکسیب بر کاهش علایم بیماران مبتلا به اسکیزوفرنیا تحت درمان با تشنج الکتریکی</w:t>
      </w:r>
    </w:p>
    <w:p w14:paraId="365A9270" w14:textId="77777777" w:rsidR="00E42C05" w:rsidRPr="00EE1789" w:rsidRDefault="00E42C05" w:rsidP="00E42C05">
      <w:pPr>
        <w:jc w:val="right"/>
        <w:rPr>
          <w:rFonts w:ascii="Tahoma" w:hAnsi="Tahoma" w:cs="B Zar"/>
          <w:sz w:val="28"/>
          <w:szCs w:val="28"/>
          <w:shd w:val="clear" w:color="auto" w:fill="FFFFFF"/>
          <w:rtl/>
        </w:rPr>
      </w:pPr>
      <w:r w:rsidRPr="00EE1789">
        <w:rPr>
          <w:rFonts w:ascii="Tahoma" w:hAnsi="Tahoma" w:cs="B Zar"/>
          <w:sz w:val="28"/>
          <w:szCs w:val="28"/>
          <w:shd w:val="clear" w:color="auto" w:fill="FFFFFF"/>
          <w:rtl/>
        </w:rPr>
        <w:t>طراحی و پیاده سازی خدمت برنامه ریزی ترخیص در بیمارستان قدس سنندج در سال 1401</w:t>
      </w:r>
    </w:p>
    <w:p w14:paraId="553ED88C" w14:textId="3321F201" w:rsidR="00E42C05" w:rsidRPr="00EE1789" w:rsidRDefault="00E42C05" w:rsidP="00E42C05">
      <w:pPr>
        <w:jc w:val="right"/>
        <w:rPr>
          <w:rFonts w:ascii="Tahoma" w:hAnsi="Tahoma" w:cs="B Zar"/>
          <w:sz w:val="28"/>
          <w:szCs w:val="28"/>
          <w:shd w:val="clear" w:color="auto" w:fill="FFFFFF"/>
          <w:rtl/>
        </w:rPr>
      </w:pPr>
      <w:r w:rsidRPr="00EE1789">
        <w:rPr>
          <w:rFonts w:ascii="Tahoma" w:hAnsi="Tahoma" w:cs="B Zar" w:hint="cs"/>
          <w:sz w:val="28"/>
          <w:szCs w:val="28"/>
          <w:shd w:val="clear" w:color="auto" w:fill="FFFFFF"/>
          <w:rtl/>
        </w:rPr>
        <w:t>ب</w:t>
      </w:r>
      <w:r w:rsidRPr="00EE1789">
        <w:rPr>
          <w:rFonts w:ascii="Tahoma" w:hAnsi="Tahoma" w:cs="B Zar"/>
          <w:sz w:val="28"/>
          <w:szCs w:val="28"/>
          <w:shd w:val="clear" w:color="auto" w:fill="FFFFFF"/>
          <w:rtl/>
        </w:rPr>
        <w:t>ررسی اثر بخشی برنامه ترخیص بر افزایش پایبندی به درمان بیماران روانپزشکی شدیدبستری در بیمارستان قدس سنندج در سال 1401</w:t>
      </w:r>
    </w:p>
    <w:p w14:paraId="67066233" w14:textId="77777777" w:rsidR="00E42C05" w:rsidRPr="00EE1789" w:rsidRDefault="00E42C05" w:rsidP="00E42C05">
      <w:pPr>
        <w:jc w:val="right"/>
        <w:rPr>
          <w:rFonts w:ascii="Tahoma" w:hAnsi="Tahoma" w:cs="B Zar"/>
          <w:sz w:val="28"/>
          <w:szCs w:val="28"/>
          <w:shd w:val="clear" w:color="auto" w:fill="E3EBFD"/>
          <w:rtl/>
        </w:rPr>
      </w:pPr>
      <w:r w:rsidRPr="00EE1789">
        <w:rPr>
          <w:rFonts w:ascii="Tahoma" w:hAnsi="Tahoma" w:cs="B Zar"/>
          <w:sz w:val="28"/>
          <w:szCs w:val="28"/>
          <w:shd w:val="clear" w:color="auto" w:fill="E3EBFD"/>
          <w:rtl/>
        </w:rPr>
        <w:t>بررسی ارتباط مهار پست ایکتال امواج مغزی با اثرات درمانی تشنج الکتریکی</w:t>
      </w:r>
    </w:p>
    <w:p w14:paraId="7AF23B94" w14:textId="77777777" w:rsidR="00E42C05" w:rsidRPr="00EE1789" w:rsidRDefault="00E42C05" w:rsidP="00E42C05">
      <w:pPr>
        <w:jc w:val="right"/>
        <w:rPr>
          <w:rFonts w:ascii="Tahoma" w:hAnsi="Tahoma" w:cs="B Zar"/>
          <w:sz w:val="28"/>
          <w:szCs w:val="28"/>
          <w:shd w:val="clear" w:color="auto" w:fill="E3EBFD"/>
          <w:rtl/>
        </w:rPr>
      </w:pPr>
      <w:r w:rsidRPr="00EE1789">
        <w:rPr>
          <w:rFonts w:ascii="Tahoma" w:hAnsi="Tahoma" w:cs="B Zar"/>
          <w:sz w:val="28"/>
          <w:szCs w:val="28"/>
          <w:shd w:val="clear" w:color="auto" w:fill="E3EBFD"/>
          <w:rtl/>
        </w:rPr>
        <w:lastRenderedPageBreak/>
        <w:t>ررسی خصوصیات دموگرافیک زنان تن فروش شهرستان سنندج در سال 96</w:t>
      </w:r>
    </w:p>
    <w:p w14:paraId="39E4A30A" w14:textId="77777777" w:rsidR="00E42C05" w:rsidRPr="00EE1789" w:rsidRDefault="00E42C05" w:rsidP="00E42C05">
      <w:pPr>
        <w:jc w:val="right"/>
        <w:rPr>
          <w:rFonts w:ascii="Tahoma" w:hAnsi="Tahoma" w:cs="B Zar"/>
          <w:sz w:val="28"/>
          <w:szCs w:val="28"/>
          <w:shd w:val="clear" w:color="auto" w:fill="FFFFFF"/>
          <w:rtl/>
        </w:rPr>
      </w:pPr>
      <w:r w:rsidRPr="00EE1789">
        <w:rPr>
          <w:rFonts w:ascii="Tahoma" w:hAnsi="Tahoma" w:cs="B Zar"/>
          <w:sz w:val="28"/>
          <w:szCs w:val="28"/>
          <w:shd w:val="clear" w:color="auto" w:fill="FFFFFF"/>
          <w:rtl/>
        </w:rPr>
        <w:t>بررسی اثر ریواستیگمین بر عملکرد شناختی بیمارانِ تحت درمان با تشنج الکتریکی: کارآزمایی بالینی دو سو بی‏خبر</w:t>
      </w:r>
    </w:p>
    <w:p w14:paraId="134F7D4B" w14:textId="77777777" w:rsidR="00E42C05" w:rsidRPr="00EE1789" w:rsidRDefault="00E42C05" w:rsidP="00E42C05">
      <w:pPr>
        <w:jc w:val="right"/>
        <w:rPr>
          <w:rFonts w:ascii="Tahoma" w:hAnsi="Tahoma" w:cs="B Zar"/>
          <w:sz w:val="28"/>
          <w:szCs w:val="28"/>
          <w:shd w:val="clear" w:color="auto" w:fill="FFFFFF"/>
          <w:rtl/>
        </w:rPr>
      </w:pPr>
      <w:r w:rsidRPr="00EE1789">
        <w:rPr>
          <w:rFonts w:ascii="Tahoma" w:hAnsi="Tahoma" w:cs="B Zar"/>
          <w:sz w:val="28"/>
          <w:szCs w:val="28"/>
          <w:shd w:val="clear" w:color="auto" w:fill="FFFFFF"/>
          <w:rtl/>
        </w:rPr>
        <w:t>بررسی سطح سرمی اینترلوکین6 در طول درمان با تشنج الکتریکی</w:t>
      </w:r>
      <w:r w:rsidRPr="00EE1789">
        <w:rPr>
          <w:rFonts w:ascii="Tahoma" w:hAnsi="Tahoma" w:cs="B Zar"/>
          <w:sz w:val="28"/>
          <w:szCs w:val="28"/>
          <w:shd w:val="clear" w:color="auto" w:fill="FFFFFF"/>
        </w:rPr>
        <w:t xml:space="preserve"> (ECT)</w:t>
      </w:r>
      <w:r w:rsidRPr="00EE1789">
        <w:rPr>
          <w:rFonts w:ascii="Tahoma" w:hAnsi="Tahoma" w:cs="B Zar"/>
          <w:sz w:val="28"/>
          <w:szCs w:val="28"/>
          <w:shd w:val="clear" w:color="auto" w:fill="FFFFFF"/>
          <w:rtl/>
        </w:rPr>
        <w:t>در بیماران مبتلا به اختلال دوقطبی</w:t>
      </w:r>
    </w:p>
    <w:p w14:paraId="6B8664BC" w14:textId="77777777" w:rsidR="00E42C05" w:rsidRPr="00EE1789" w:rsidRDefault="00E42C05" w:rsidP="00E42C05">
      <w:pPr>
        <w:jc w:val="right"/>
        <w:rPr>
          <w:rFonts w:ascii="Tahoma" w:hAnsi="Tahoma" w:cs="B Zar"/>
          <w:sz w:val="28"/>
          <w:szCs w:val="28"/>
          <w:shd w:val="clear" w:color="auto" w:fill="FFFFFF"/>
          <w:rtl/>
        </w:rPr>
      </w:pPr>
      <w:r w:rsidRPr="00EE1789">
        <w:rPr>
          <w:rFonts w:ascii="Tahoma" w:hAnsi="Tahoma" w:cs="B Zar"/>
          <w:sz w:val="28"/>
          <w:szCs w:val="28"/>
          <w:shd w:val="clear" w:color="auto" w:fill="E3EBFD"/>
          <w:rtl/>
        </w:rPr>
        <w:t>بررسی اثر بخشی ممانتین بر عملکرد شناختی بیمارانِ تحت درمان با تشنج الکتریکی: کارآزمایی بالینی دو سو بی‏خبر</w:t>
      </w:r>
    </w:p>
    <w:p w14:paraId="13469286" w14:textId="156FEA36" w:rsidR="006B2A1B" w:rsidRPr="004A63A5" w:rsidRDefault="006B2A1B" w:rsidP="004864E9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6621"/>
          <w:sz w:val="20"/>
          <w:szCs w:val="20"/>
        </w:rPr>
      </w:pPr>
    </w:p>
    <w:p w14:paraId="0178D0B2" w14:textId="77777777" w:rsidR="006B2A1B" w:rsidRPr="004864E9" w:rsidRDefault="006B2A1B" w:rsidP="004864E9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6621"/>
          <w:sz w:val="20"/>
          <w:szCs w:val="20"/>
        </w:rPr>
      </w:pPr>
    </w:p>
    <w:p w14:paraId="41AE6F4D" w14:textId="34A57C43" w:rsidR="004864E9" w:rsidRPr="004864E9" w:rsidRDefault="004864E9" w:rsidP="004864E9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777777"/>
          <w:sz w:val="2"/>
          <w:szCs w:val="2"/>
        </w:rPr>
      </w:pPr>
    </w:p>
    <w:sectPr w:rsidR="004864E9" w:rsidRPr="00486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39"/>
    <w:rsid w:val="000313CE"/>
    <w:rsid w:val="001B580E"/>
    <w:rsid w:val="001F3C7A"/>
    <w:rsid w:val="002A10DD"/>
    <w:rsid w:val="002D6782"/>
    <w:rsid w:val="004864E9"/>
    <w:rsid w:val="004A63A5"/>
    <w:rsid w:val="005A6DB6"/>
    <w:rsid w:val="005E09F9"/>
    <w:rsid w:val="006B2A1B"/>
    <w:rsid w:val="00731C39"/>
    <w:rsid w:val="009246DE"/>
    <w:rsid w:val="009E1C69"/>
    <w:rsid w:val="009F1671"/>
    <w:rsid w:val="00A06C26"/>
    <w:rsid w:val="00A817F2"/>
    <w:rsid w:val="00AA59DD"/>
    <w:rsid w:val="00B77337"/>
    <w:rsid w:val="00E42C05"/>
    <w:rsid w:val="00E637EF"/>
    <w:rsid w:val="00E725F2"/>
    <w:rsid w:val="00EA0A18"/>
    <w:rsid w:val="00F178E4"/>
    <w:rsid w:val="00F375E4"/>
    <w:rsid w:val="00F72CD5"/>
    <w:rsid w:val="00FA163C"/>
    <w:rsid w:val="00FB132B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8730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oreless">
    <w:name w:val="moreless"/>
    <w:basedOn w:val="DefaultParagraphFont"/>
    <w:rsid w:val="00E42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oreless">
    <w:name w:val="moreless"/>
    <w:basedOn w:val="DefaultParagraphFont"/>
    <w:rsid w:val="00E42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4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76023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8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7913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0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7924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7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252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78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065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5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0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6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316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6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3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4534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3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6933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43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0093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6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831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2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76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213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9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8435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9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7932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8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441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069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8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4302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850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7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38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9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4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492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5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7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2293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4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72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0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360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860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588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6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565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108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96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0002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23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6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41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6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5625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113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9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1045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791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8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1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8905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0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0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498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14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2137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11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1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2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621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0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8432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34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6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9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7962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3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208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2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8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012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576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2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76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4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317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8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546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1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9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620342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47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1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74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2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1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57798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8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786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4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5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88371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1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28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8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248192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4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492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6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235260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7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9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5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140071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1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529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796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8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288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490565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17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51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46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7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7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042546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6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3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4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938288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6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6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72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03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4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8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971704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0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1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641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6574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1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9960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4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1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7682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614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36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9901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8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72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0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088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22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1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444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85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7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46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2880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9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74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3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7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8283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278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68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091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1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8274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1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9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0855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3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41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1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2883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nk.springer.com/article/10.1007/s44202-022-00026-6" TargetMode="External"/><Relationship Id="rId18" Type="http://schemas.openxmlformats.org/officeDocument/2006/relationships/hyperlink" Target="https://scholar.google.com/citations?user=JmNskYMAAAAJ&amp;hl=en&amp;oi=sra" TargetMode="External"/><Relationship Id="rId26" Type="http://schemas.openxmlformats.org/officeDocument/2006/relationships/hyperlink" Target="https://scholar.google.com/citations?user=4JZtnBwAAAAJ&amp;hl=en&amp;oi=sra" TargetMode="External"/><Relationship Id="rId39" Type="http://schemas.openxmlformats.org/officeDocument/2006/relationships/hyperlink" Target="http://dpublication.com/journal/EJBS/article/view/16" TargetMode="External"/><Relationship Id="rId21" Type="http://schemas.openxmlformats.org/officeDocument/2006/relationships/hyperlink" Target="https://www.sciencedirect.com/science/article/pii/S1876201821002100" TargetMode="External"/><Relationship Id="rId34" Type="http://schemas.openxmlformats.org/officeDocument/2006/relationships/hyperlink" Target="https://www.sciencedirect.com/science/article/pii/S1876201817306895" TargetMode="External"/><Relationship Id="rId42" Type="http://schemas.openxmlformats.org/officeDocument/2006/relationships/hyperlink" Target="https://scholar.google.com/citations?user=OuP5vFwAAAAJ&amp;hl=en&amp;oi=sra" TargetMode="External"/><Relationship Id="rId47" Type="http://schemas.openxmlformats.org/officeDocument/2006/relationships/hyperlink" Target="https://scholar.google.com/citations?user=vgdwCMsAAAAJ&amp;hl=en&amp;oi=sra" TargetMode="External"/><Relationship Id="rId50" Type="http://schemas.openxmlformats.org/officeDocument/2006/relationships/hyperlink" Target="https://scholar.google.com/citations?user=by-wlr0AAAAJ&amp;hl=en&amp;oi=sra" TargetMode="External"/><Relationship Id="rId55" Type="http://schemas.openxmlformats.org/officeDocument/2006/relationships/hyperlink" Target="https://scholar.google.com/citations?user=O36H-KAAAAAJ&amp;hl=en&amp;oi=sra" TargetMode="External"/><Relationship Id="rId63" Type="http://schemas.openxmlformats.org/officeDocument/2006/relationships/hyperlink" Target="https://scholar.google.com/citations?user=16oUFw4AAAAJ&amp;hl=en&amp;oi=sra" TargetMode="External"/><Relationship Id="rId68" Type="http://schemas.openxmlformats.org/officeDocument/2006/relationships/hyperlink" Target="https://scholar.google.com/citations?user=16oUFw4AAAAJ&amp;hl=en&amp;oi=sra" TargetMode="External"/><Relationship Id="rId76" Type="http://schemas.openxmlformats.org/officeDocument/2006/relationships/hyperlink" Target="https://sdme.kmu.ac.ir/article_90135.html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scholar.google.com/citations?user=ieQSM0IAAAAJ&amp;hl=en&amp;oi=sra" TargetMode="External"/><Relationship Id="rId71" Type="http://schemas.openxmlformats.org/officeDocument/2006/relationships/hyperlink" Target="https://scholar.google.com/citations?user=ieQSM0IAAAAJ&amp;hl=en&amp;oi=sr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journals.lww.com/aips/fulltext/2022/06010/Differential_Profile_of_Three_Overlap_Psychiatric.3.aspx" TargetMode="External"/><Relationship Id="rId29" Type="http://schemas.openxmlformats.org/officeDocument/2006/relationships/hyperlink" Target="https://www.sid.ir/FileServer/JE/50003620190409.pdf" TargetMode="External"/><Relationship Id="rId11" Type="http://schemas.openxmlformats.org/officeDocument/2006/relationships/hyperlink" Target="https://scholar.google.com/citations?user=4JZtnBwAAAAJ&amp;hl=en&amp;oi=sra" TargetMode="External"/><Relationship Id="rId24" Type="http://schemas.openxmlformats.org/officeDocument/2006/relationships/hyperlink" Target="https://scholar.google.com/citations?user=dwq5edgAAAAJ&amp;hl=en&amp;oi=sra" TargetMode="External"/><Relationship Id="rId32" Type="http://schemas.openxmlformats.org/officeDocument/2006/relationships/hyperlink" Target="https://journals.lww.com/clinicalneuropharm/fulltext/2019/03000/effect_of_donepezil_on_cognitive_deficits.2.aspx" TargetMode="External"/><Relationship Id="rId37" Type="http://schemas.openxmlformats.org/officeDocument/2006/relationships/hyperlink" Target="https://brieflands.com/articles/ijpbs-11611.html" TargetMode="External"/><Relationship Id="rId40" Type="http://schemas.openxmlformats.org/officeDocument/2006/relationships/hyperlink" Target="https://www.ncbi.nlm.nih.gov/pmc/articles/PMC4644613/" TargetMode="External"/><Relationship Id="rId45" Type="http://schemas.openxmlformats.org/officeDocument/2006/relationships/hyperlink" Target="https://www.sciencedirect.com/science/article/pii/S1525505013006604" TargetMode="External"/><Relationship Id="rId53" Type="http://schemas.openxmlformats.org/officeDocument/2006/relationships/hyperlink" Target="https://www.sciencedirect.com/science/article/pii/S0022395613000241" TargetMode="External"/><Relationship Id="rId58" Type="http://schemas.openxmlformats.org/officeDocument/2006/relationships/hyperlink" Target="https://scholar.google.com/citations?user=ieQSM0IAAAAJ&amp;hl=en&amp;oi=sra" TargetMode="External"/><Relationship Id="rId66" Type="http://schemas.openxmlformats.org/officeDocument/2006/relationships/hyperlink" Target="https://scholar.google.com/citations?user=7VFXKU8AAAAJ&amp;hl=en&amp;oi=sra" TargetMode="External"/><Relationship Id="rId74" Type="http://schemas.openxmlformats.org/officeDocument/2006/relationships/hyperlink" Target="https://www.sid.ir/paper/120690/en" TargetMode="External"/><Relationship Id="rId79" Type="http://schemas.openxmlformats.org/officeDocument/2006/relationships/hyperlink" Target="https://scholar.google.com/citations?user=R67eCa4AAAAJ&amp;hl=en&amp;oi=sra" TargetMode="External"/><Relationship Id="rId5" Type="http://schemas.openxmlformats.org/officeDocument/2006/relationships/hyperlink" Target="https://www.ncbi.nlm.nih.gov/pmc/articles/PMC10921097/" TargetMode="External"/><Relationship Id="rId61" Type="http://schemas.openxmlformats.org/officeDocument/2006/relationships/hyperlink" Target="https://scholar.google.com/citations?user=4JZtnBwAAAAJ&amp;hl=en&amp;oi=sra" TargetMode="External"/><Relationship Id="rId82" Type="http://schemas.openxmlformats.org/officeDocument/2006/relationships/hyperlink" Target="https://scholar.google.com/citations?user=mIZ_EEkAAAAJ&amp;hl=en&amp;oi=sra" TargetMode="External"/><Relationship Id="rId10" Type="http://schemas.openxmlformats.org/officeDocument/2006/relationships/hyperlink" Target="https://brieflands.com/articles/ijpbs-133774" TargetMode="External"/><Relationship Id="rId19" Type="http://schemas.openxmlformats.org/officeDocument/2006/relationships/hyperlink" Target="http://shenakht.muk.ac.ir/browse.php?a_id=1254&amp;sid=1&amp;slc_lang=en&amp;ftxt=0" TargetMode="External"/><Relationship Id="rId31" Type="http://schemas.openxmlformats.org/officeDocument/2006/relationships/hyperlink" Target="https://scholar.google.com/citations?user=jpIhQkEAAAAJ&amp;hl=en&amp;oi=sra" TargetMode="External"/><Relationship Id="rId44" Type="http://schemas.openxmlformats.org/officeDocument/2006/relationships/hyperlink" Target="https://scholar.google.com/citations?user=4JZtnBwAAAAJ&amp;hl=en&amp;oi=sra" TargetMode="External"/><Relationship Id="rId52" Type="http://schemas.openxmlformats.org/officeDocument/2006/relationships/hyperlink" Target="https://sjku.muk.ac.ir/article-1-1004-en.html" TargetMode="External"/><Relationship Id="rId60" Type="http://schemas.openxmlformats.org/officeDocument/2006/relationships/hyperlink" Target="https://scholar.google.com/citations?user=16oUFw4AAAAJ&amp;hl=en&amp;oi=sra" TargetMode="External"/><Relationship Id="rId65" Type="http://schemas.openxmlformats.org/officeDocument/2006/relationships/hyperlink" Target="https://jmums.mazums.ac.ir/article-1-659-en.html" TargetMode="External"/><Relationship Id="rId73" Type="http://schemas.openxmlformats.org/officeDocument/2006/relationships/hyperlink" Target="https://www.cabdirect.org/cabdirect/abstract/20103320372" TargetMode="External"/><Relationship Id="rId78" Type="http://schemas.openxmlformats.org/officeDocument/2006/relationships/hyperlink" Target="https://www.cabidigitallibrary.org/doi/full/10.5555/20083265601" TargetMode="External"/><Relationship Id="rId81" Type="http://schemas.openxmlformats.org/officeDocument/2006/relationships/hyperlink" Target="https://www.sid.ir/paper/47213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jku.muk.ac.ir/browse.php?a_id=7252&amp;sid=1&amp;slc_lang=en&amp;ftxt=0" TargetMode="External"/><Relationship Id="rId14" Type="http://schemas.openxmlformats.org/officeDocument/2006/relationships/hyperlink" Target="https://scholar.google.com/citations?user=0tUzixEAAAAJ&amp;hl=en&amp;oi=sra" TargetMode="External"/><Relationship Id="rId22" Type="http://schemas.openxmlformats.org/officeDocument/2006/relationships/hyperlink" Target="https://scholar.google.com/citations?user=4JZtnBwAAAAJ&amp;hl=en&amp;oi=sra" TargetMode="External"/><Relationship Id="rId27" Type="http://schemas.openxmlformats.org/officeDocument/2006/relationships/hyperlink" Target="https://journals.lww.com/psychopharmacology/fulltext/2020/11000/Trazodone_as_an_Alternative_Treatment_for.15.aspx?context=LatestArticles" TargetMode="External"/><Relationship Id="rId30" Type="http://schemas.openxmlformats.org/officeDocument/2006/relationships/hyperlink" Target="https://scholar.google.com/citations?user=R67eCa4AAAAJ&amp;hl=en&amp;oi=sra" TargetMode="External"/><Relationship Id="rId35" Type="http://schemas.openxmlformats.org/officeDocument/2006/relationships/hyperlink" Target="https://scholar.google.com/citations?user=4JZtnBwAAAAJ&amp;hl=en&amp;oi=sra" TargetMode="External"/><Relationship Id="rId43" Type="http://schemas.openxmlformats.org/officeDocument/2006/relationships/hyperlink" Target="https://journals.lww.com/clinicalneuropharm/fulltext/2015/11000/Effect_of_Memantine_on_Cognitive_Performance_in.4.aspx" TargetMode="External"/><Relationship Id="rId48" Type="http://schemas.openxmlformats.org/officeDocument/2006/relationships/hyperlink" Target="https://www.cabidigitallibrary.org/doi/full/10.5555/20153033889" TargetMode="External"/><Relationship Id="rId56" Type="http://schemas.openxmlformats.org/officeDocument/2006/relationships/hyperlink" Target="https://journals.lww.com/jomh/fulltext/2013/04030/comparison_of_sexual_dysfunction_between_diabetic.6.aspx" TargetMode="External"/><Relationship Id="rId64" Type="http://schemas.openxmlformats.org/officeDocument/2006/relationships/hyperlink" Target="https://scholar.google.com/citations?user=labQW84AAAAJ&amp;hl=en&amp;oi=sra" TargetMode="External"/><Relationship Id="rId69" Type="http://schemas.openxmlformats.org/officeDocument/2006/relationships/hyperlink" Target="https://www.sciencedirect.com/science/article/pii/S0924933811734538" TargetMode="External"/><Relationship Id="rId77" Type="http://schemas.openxmlformats.org/officeDocument/2006/relationships/hyperlink" Target="https://scholar.google.com/citations?user=by-wlr0AAAAJ&amp;hl=en&amp;oi=sra" TargetMode="External"/><Relationship Id="rId8" Type="http://schemas.openxmlformats.org/officeDocument/2006/relationships/hyperlink" Target="https://onlinelibrary.wiley.com/doi/abs/10.1111/appy.12544" TargetMode="External"/><Relationship Id="rId51" Type="http://schemas.openxmlformats.org/officeDocument/2006/relationships/hyperlink" Target="https://scholar.google.com/citations?user=lPY0VoUAAAAJ&amp;hl=en&amp;oi=sra" TargetMode="External"/><Relationship Id="rId72" Type="http://schemas.openxmlformats.org/officeDocument/2006/relationships/hyperlink" Target="https://scholar.google.com/citations?user=lPY0VoUAAAAJ&amp;hl=en&amp;oi=sra" TargetMode="External"/><Relationship Id="rId80" Type="http://schemas.openxmlformats.org/officeDocument/2006/relationships/hyperlink" Target="https://scholar.google.com/citations?user=ieQSM0IAAAAJ&amp;hl=en&amp;oi=sra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henakht.muk.ac.ir/article-1-1373-en.html" TargetMode="External"/><Relationship Id="rId17" Type="http://schemas.openxmlformats.org/officeDocument/2006/relationships/hyperlink" Target="https://scholar.google.com/citations?user=16oUFw4AAAAJ&amp;hl=en&amp;oi=sra" TargetMode="External"/><Relationship Id="rId25" Type="http://schemas.openxmlformats.org/officeDocument/2006/relationships/hyperlink" Target="https://journal.sscipub.com/index.php/sjsm/article/view/6" TargetMode="External"/><Relationship Id="rId33" Type="http://schemas.openxmlformats.org/officeDocument/2006/relationships/hyperlink" Target="https://scholar.google.com/citations?user=4JZtnBwAAAAJ&amp;hl=en&amp;oi=sra" TargetMode="External"/><Relationship Id="rId38" Type="http://schemas.openxmlformats.org/officeDocument/2006/relationships/hyperlink" Target="https://scholar.google.com/citations?user=4JZtnBwAAAAJ&amp;hl=en&amp;oi=sra" TargetMode="External"/><Relationship Id="rId46" Type="http://schemas.openxmlformats.org/officeDocument/2006/relationships/hyperlink" Target="https://scholar.google.com/citations?user=4JZtnBwAAAAJ&amp;hl=en&amp;oi=sra" TargetMode="External"/><Relationship Id="rId59" Type="http://schemas.openxmlformats.org/officeDocument/2006/relationships/hyperlink" Target="https://www.sid.ir/paper/72860/en" TargetMode="External"/><Relationship Id="rId67" Type="http://schemas.openxmlformats.org/officeDocument/2006/relationships/hyperlink" Target="https://www.sciencedirect.com/science/article/pii/S0924933811718041" TargetMode="External"/><Relationship Id="rId20" Type="http://schemas.openxmlformats.org/officeDocument/2006/relationships/hyperlink" Target="https://scholar.google.com/citations?user=RE7Yc48AAAAJ&amp;hl=en&amp;oi=sra" TargetMode="External"/><Relationship Id="rId41" Type="http://schemas.openxmlformats.org/officeDocument/2006/relationships/hyperlink" Target="https://scholar.google.com/citations?user=4JZtnBwAAAAJ&amp;hl=en&amp;oi=sra" TargetMode="External"/><Relationship Id="rId54" Type="http://schemas.openxmlformats.org/officeDocument/2006/relationships/hyperlink" Target="https://www.sid.ir/paper/24000/en" TargetMode="External"/><Relationship Id="rId62" Type="http://schemas.openxmlformats.org/officeDocument/2006/relationships/hyperlink" Target="https://www.sciencedirect.com/science/article/pii/S092493381173574X" TargetMode="External"/><Relationship Id="rId70" Type="http://schemas.openxmlformats.org/officeDocument/2006/relationships/hyperlink" Target="https://scholar.google.com/citations?user=16oUFw4AAAAJ&amp;hl=en&amp;oi=sra" TargetMode="External"/><Relationship Id="rId75" Type="http://schemas.openxmlformats.org/officeDocument/2006/relationships/hyperlink" Target="https://sjku.muk.ac.ir/browse.php?a_id=175&amp;sid=1&amp;slc_lang=en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cholar.google.com/citations?user=CGVTddUAAAAJ&amp;hl=en&amp;oi=sra" TargetMode="External"/><Relationship Id="rId15" Type="http://schemas.openxmlformats.org/officeDocument/2006/relationships/hyperlink" Target="https://sjku.muk.ac.ir/browse.php?a_id=6233&amp;sid=1&amp;slc_lang=en&amp;ftxt=0" TargetMode="External"/><Relationship Id="rId23" Type="http://schemas.openxmlformats.org/officeDocument/2006/relationships/hyperlink" Target="http://jams.arakmu.ac.ir/browse.php?a_id=6297&amp;sid=1&amp;slc_lang=en&amp;html=1" TargetMode="External"/><Relationship Id="rId28" Type="http://schemas.openxmlformats.org/officeDocument/2006/relationships/hyperlink" Target="https://scholar.google.com/citations?user=4JZtnBwAAAAJ&amp;hl=en&amp;oi=sra" TargetMode="External"/><Relationship Id="rId36" Type="http://schemas.openxmlformats.org/officeDocument/2006/relationships/hyperlink" Target="https://www.ncbi.nlm.nih.gov/pmc/articles/PMC5958332/" TargetMode="External"/><Relationship Id="rId49" Type="http://schemas.openxmlformats.org/officeDocument/2006/relationships/hyperlink" Target="https://www.tandfonline.com/doi/abs/10.1080/0092623X.2013.776653" TargetMode="External"/><Relationship Id="rId57" Type="http://schemas.openxmlformats.org/officeDocument/2006/relationships/hyperlink" Target="https://scholar.google.com/citations?user=by-wlr0AAAAJ&amp;hl=en&amp;oi=s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2584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Sahand</dc:creator>
  <cp:lastModifiedBy>فرشاد مرادی</cp:lastModifiedBy>
  <cp:revision>2</cp:revision>
  <dcterms:created xsi:type="dcterms:W3CDTF">2025-01-09T08:10:00Z</dcterms:created>
  <dcterms:modified xsi:type="dcterms:W3CDTF">2025-01-09T08:10:00Z</dcterms:modified>
</cp:coreProperties>
</file>